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628A9D" w14:textId="77777777" w:rsidR="00D67184" w:rsidRDefault="00D67184"/>
    <w:p w14:paraId="1023D3C1" w14:textId="77777777" w:rsidR="001B4F6A" w:rsidRDefault="001B4F6A"/>
    <w:p w14:paraId="6DDDBD6C" w14:textId="77777777" w:rsidR="00155834" w:rsidRPr="00155834" w:rsidRDefault="00155834" w:rsidP="00155834">
      <w:pPr>
        <w:spacing w:after="0" w:line="240" w:lineRule="auto"/>
        <w:outlineLvl w:val="1"/>
        <w:rPr>
          <w:rFonts w:ascii="Arial" w:eastAsia="Times New Roman" w:hAnsi="Arial" w:cs="Arial"/>
          <w:b/>
          <w:bCs/>
          <w:color w:val="271B5B"/>
          <w:kern w:val="0"/>
          <w:sz w:val="30"/>
          <w:szCs w:val="30"/>
          <w:lang w:eastAsia="en-GB"/>
          <w14:ligatures w14:val="none"/>
        </w:rPr>
      </w:pPr>
      <w:r w:rsidRPr="00155834">
        <w:rPr>
          <w:rFonts w:ascii="Arial" w:eastAsia="Times New Roman" w:hAnsi="Arial" w:cs="Arial"/>
          <w:b/>
          <w:bCs/>
          <w:color w:val="271B5B"/>
          <w:kern w:val="0"/>
          <w:sz w:val="30"/>
          <w:szCs w:val="30"/>
          <w:lang w:eastAsia="en-GB"/>
          <w14:ligatures w14:val="none"/>
        </w:rPr>
        <w:t>Observations</w:t>
      </w:r>
    </w:p>
    <w:p w14:paraId="0A499EB8" w14:textId="77777777" w:rsidR="00155834" w:rsidRDefault="00155834" w:rsidP="00155834">
      <w:pPr>
        <w:spacing w:after="0" w:line="240" w:lineRule="auto"/>
        <w:outlineLvl w:val="1"/>
        <w:rPr>
          <w:rFonts w:ascii="Arial" w:eastAsia="Times New Roman" w:hAnsi="Arial" w:cs="Arial"/>
          <w:b/>
          <w:bCs/>
          <w:color w:val="363A92"/>
          <w:kern w:val="0"/>
          <w:sz w:val="27"/>
          <w:szCs w:val="27"/>
          <w:lang w:eastAsia="en-GB"/>
          <w14:ligatures w14:val="none"/>
        </w:rPr>
      </w:pPr>
    </w:p>
    <w:p w14:paraId="6EB8C8C7" w14:textId="6414BAA8" w:rsidR="00155834" w:rsidRPr="00155834" w:rsidRDefault="00155834" w:rsidP="00155834">
      <w:pPr>
        <w:spacing w:after="0" w:line="240" w:lineRule="auto"/>
        <w:outlineLvl w:val="1"/>
        <w:rPr>
          <w:rFonts w:ascii="Arial" w:eastAsia="Times New Roman" w:hAnsi="Arial" w:cs="Arial"/>
          <w:b/>
          <w:bCs/>
          <w:color w:val="363A92"/>
          <w:kern w:val="0"/>
          <w:sz w:val="27"/>
          <w:szCs w:val="27"/>
          <w:lang w:eastAsia="en-GB"/>
          <w14:ligatures w14:val="none"/>
        </w:rPr>
      </w:pPr>
      <w:hyperlink r:id="rId7" w:history="1">
        <w:r w:rsidRPr="00155834">
          <w:rPr>
            <w:rFonts w:ascii="Arial" w:eastAsia="Times New Roman" w:hAnsi="Arial" w:cs="Arial"/>
            <w:b/>
            <w:bCs/>
            <w:color w:val="363A92"/>
            <w:kern w:val="0"/>
            <w:sz w:val="27"/>
            <w:szCs w:val="27"/>
            <w:u w:val="single"/>
            <w:lang w:eastAsia="en-GB"/>
            <w14:ligatures w14:val="none"/>
          </w:rPr>
          <w:t>Remove St Edmundsbury from the residential rezoning proposals</w:t>
        </w:r>
      </w:hyperlink>
    </w:p>
    <w:p w14:paraId="5BB3A297" w14:textId="77777777" w:rsidR="00155834" w:rsidRDefault="00155834" w:rsidP="00155834">
      <w:pPr>
        <w:spacing w:after="0" w:line="240" w:lineRule="auto"/>
        <w:rPr>
          <w:rFonts w:ascii="Arial" w:eastAsia="Times New Roman" w:hAnsi="Arial" w:cs="Arial"/>
          <w:b/>
          <w:bCs/>
          <w:color w:val="271B5B"/>
          <w:kern w:val="0"/>
          <w:sz w:val="19"/>
          <w:szCs w:val="19"/>
          <w:lang w:eastAsia="en-GB"/>
          <w14:ligatures w14:val="none"/>
        </w:rPr>
      </w:pPr>
    </w:p>
    <w:p w14:paraId="644A11E7" w14:textId="196891F2" w:rsidR="00155834" w:rsidRPr="00155834" w:rsidRDefault="00155834" w:rsidP="00155834">
      <w:pPr>
        <w:spacing w:after="0" w:line="240" w:lineRule="auto"/>
        <w:rPr>
          <w:rFonts w:ascii="Arial" w:eastAsia="Times New Roman" w:hAnsi="Arial" w:cs="Arial"/>
          <w:color w:val="271B5B"/>
          <w:kern w:val="0"/>
          <w:sz w:val="19"/>
          <w:szCs w:val="19"/>
          <w:lang w:eastAsia="en-GB"/>
          <w14:ligatures w14:val="none"/>
        </w:rPr>
      </w:pPr>
      <w:r w:rsidRPr="00155834">
        <w:rPr>
          <w:rFonts w:ascii="Arial" w:eastAsia="Times New Roman" w:hAnsi="Arial" w:cs="Arial"/>
          <w:b/>
          <w:bCs/>
          <w:color w:val="271B5B"/>
          <w:kern w:val="0"/>
          <w:sz w:val="19"/>
          <w:szCs w:val="19"/>
          <w:lang w:eastAsia="en-GB"/>
          <w14:ligatures w14:val="none"/>
        </w:rPr>
        <w:t>Chapter: </w:t>
      </w:r>
      <w:hyperlink r:id="rId8" w:tooltip="MA St. Edmundsbury" w:history="1">
        <w:r w:rsidRPr="00155834">
          <w:rPr>
            <w:rFonts w:ascii="Arial" w:eastAsia="Times New Roman" w:hAnsi="Arial" w:cs="Arial"/>
            <w:color w:val="21245A"/>
            <w:kern w:val="0"/>
            <w:sz w:val="19"/>
            <w:szCs w:val="19"/>
            <w:u w:val="single"/>
            <w:lang w:eastAsia="en-GB"/>
            <w14:ligatures w14:val="none"/>
          </w:rPr>
          <w:t>MA St. Edmundsbury</w:t>
        </w:r>
      </w:hyperlink>
    </w:p>
    <w:p w14:paraId="448D8F7C" w14:textId="77777777" w:rsidR="00155834" w:rsidRDefault="00155834" w:rsidP="00155834">
      <w:pPr>
        <w:spacing w:after="0" w:line="240" w:lineRule="auto"/>
        <w:rPr>
          <w:rFonts w:ascii="Arial" w:eastAsia="Times New Roman" w:hAnsi="Arial" w:cs="Arial"/>
          <w:b/>
          <w:bCs/>
          <w:color w:val="271B5B"/>
          <w:kern w:val="0"/>
          <w:sz w:val="19"/>
          <w:szCs w:val="19"/>
          <w:lang w:eastAsia="en-GB"/>
          <w14:ligatures w14:val="none"/>
        </w:rPr>
      </w:pPr>
    </w:p>
    <w:p w14:paraId="2719265C" w14:textId="58620CB0" w:rsidR="00155834" w:rsidRPr="00155834" w:rsidRDefault="00155834" w:rsidP="00155834">
      <w:pPr>
        <w:spacing w:after="0" w:line="240" w:lineRule="auto"/>
        <w:rPr>
          <w:rFonts w:ascii="Arial" w:eastAsia="Times New Roman" w:hAnsi="Arial" w:cs="Arial"/>
          <w:color w:val="271B5B"/>
          <w:kern w:val="0"/>
          <w:sz w:val="19"/>
          <w:szCs w:val="19"/>
          <w:lang w:eastAsia="en-GB"/>
          <w14:ligatures w14:val="none"/>
        </w:rPr>
      </w:pPr>
      <w:r w:rsidRPr="00155834">
        <w:rPr>
          <w:rFonts w:ascii="Arial" w:eastAsia="Times New Roman" w:hAnsi="Arial" w:cs="Arial"/>
          <w:b/>
          <w:bCs/>
          <w:color w:val="271B5B"/>
          <w:kern w:val="0"/>
          <w:sz w:val="19"/>
          <w:szCs w:val="19"/>
          <w:lang w:eastAsia="en-GB"/>
          <w14:ligatures w14:val="none"/>
        </w:rPr>
        <w:t>Topics: </w:t>
      </w:r>
      <w:hyperlink r:id="rId9" w:history="1">
        <w:r w:rsidRPr="00155834">
          <w:rPr>
            <w:rFonts w:ascii="Arial" w:eastAsia="Times New Roman" w:hAnsi="Arial" w:cs="Arial"/>
            <w:color w:val="363A92"/>
            <w:kern w:val="0"/>
            <w:sz w:val="19"/>
            <w:szCs w:val="19"/>
            <w:u w:val="single"/>
            <w:lang w:eastAsia="en-GB"/>
            <w14:ligatures w14:val="none"/>
          </w:rPr>
          <w:t>MA6.1</w:t>
        </w:r>
      </w:hyperlink>
    </w:p>
    <w:p w14:paraId="347E8C9D" w14:textId="77777777" w:rsidR="001B4F6A" w:rsidRDefault="001B4F6A"/>
    <w:p w14:paraId="26C7FC2B" w14:textId="58C3EBB1" w:rsidR="00155834" w:rsidRPr="00F070E6" w:rsidRDefault="00155834" w:rsidP="00155834">
      <w:pPr>
        <w:spacing w:line="240" w:lineRule="auto"/>
        <w:rPr>
          <w:rFonts w:ascii="Times New Roman" w:hAnsi="Times New Roman" w:cs="Times New Roman"/>
        </w:rPr>
      </w:pPr>
      <w:r>
        <w:rPr>
          <w:rFonts w:ascii="Times New Roman" w:hAnsi="Times New Roman" w:cs="Times New Roman"/>
        </w:rPr>
        <w:t>The following observations are being submitted on behalf of</w:t>
      </w:r>
      <w:r w:rsidRPr="00F070E6">
        <w:rPr>
          <w:rFonts w:ascii="Times New Roman" w:hAnsi="Times New Roman" w:cs="Times New Roman"/>
        </w:rPr>
        <w:t xml:space="preserve"> the </w:t>
      </w:r>
      <w:proofErr w:type="spellStart"/>
      <w:r w:rsidRPr="00F070E6">
        <w:rPr>
          <w:rFonts w:ascii="Times New Roman" w:hAnsi="Times New Roman" w:cs="Times New Roman"/>
        </w:rPr>
        <w:t>Ballydowd</w:t>
      </w:r>
      <w:proofErr w:type="spellEnd"/>
      <w:r w:rsidRPr="00F070E6">
        <w:rPr>
          <w:rFonts w:ascii="Times New Roman" w:hAnsi="Times New Roman" w:cs="Times New Roman"/>
        </w:rPr>
        <w:t xml:space="preserve"> Grove Residents' Association, Lucan - a residential estate situated directly opposite (off the R835 Lucan Road), the St. Edmundsbury lands</w:t>
      </w:r>
      <w:r>
        <w:rPr>
          <w:rFonts w:ascii="Times New Roman" w:hAnsi="Times New Roman" w:cs="Times New Roman"/>
        </w:rPr>
        <w:t>.</w:t>
      </w:r>
    </w:p>
    <w:p w14:paraId="6121CE2B" w14:textId="20D812B5" w:rsidR="00155834" w:rsidRPr="00B266DD" w:rsidRDefault="00155834" w:rsidP="00155834">
      <w:pPr>
        <w:spacing w:line="240" w:lineRule="auto"/>
        <w:rPr>
          <w:rFonts w:ascii="Times New Roman" w:hAnsi="Times New Roman" w:cs="Times New Roman"/>
          <w:u w:val="single"/>
        </w:rPr>
      </w:pPr>
      <w:r w:rsidRPr="00B266DD">
        <w:rPr>
          <w:rFonts w:ascii="Times New Roman" w:hAnsi="Times New Roman" w:cs="Times New Roman"/>
          <w:u w:val="single"/>
        </w:rPr>
        <w:t>We wish to strongly argue that the St. Edmundsbury lands should be removed the residential rezoning proposals.</w:t>
      </w:r>
    </w:p>
    <w:p w14:paraId="68EF2B93" w14:textId="1269F470" w:rsidR="00155834" w:rsidRDefault="00155834" w:rsidP="00155834">
      <w:pPr>
        <w:spacing w:line="240" w:lineRule="auto"/>
        <w:rPr>
          <w:rFonts w:ascii="Times New Roman" w:hAnsi="Times New Roman" w:cs="Times New Roman"/>
        </w:rPr>
      </w:pPr>
      <w:r>
        <w:rPr>
          <w:rFonts w:ascii="Times New Roman" w:hAnsi="Times New Roman" w:cs="Times New Roman"/>
        </w:rPr>
        <w:t xml:space="preserve">The </w:t>
      </w:r>
      <w:r w:rsidRPr="00F070E6">
        <w:rPr>
          <w:rFonts w:ascii="Times New Roman" w:hAnsi="Times New Roman" w:cs="Times New Roman"/>
        </w:rPr>
        <w:t>unique setting of the St. Edmundsbury lands and their inextricable connection to the</w:t>
      </w:r>
      <w:r>
        <w:rPr>
          <w:rFonts w:ascii="Times New Roman" w:hAnsi="Times New Roman" w:cs="Times New Roman"/>
        </w:rPr>
        <w:t xml:space="preserve"> adjacent</w:t>
      </w:r>
      <w:r w:rsidRPr="00F070E6">
        <w:rPr>
          <w:rFonts w:ascii="Times New Roman" w:hAnsi="Times New Roman" w:cs="Times New Roman"/>
        </w:rPr>
        <w:t xml:space="preserve"> designated Liffey Valley Special Amenity Area</w:t>
      </w:r>
      <w:r>
        <w:rPr>
          <w:rFonts w:ascii="Times New Roman" w:hAnsi="Times New Roman" w:cs="Times New Roman"/>
        </w:rPr>
        <w:t xml:space="preserve"> </w:t>
      </w:r>
      <w:proofErr w:type="gramStart"/>
      <w:r>
        <w:rPr>
          <w:rFonts w:ascii="Times New Roman" w:hAnsi="Times New Roman" w:cs="Times New Roman"/>
        </w:rPr>
        <w:t>has</w:t>
      </w:r>
      <w:proofErr w:type="gramEnd"/>
      <w:r>
        <w:rPr>
          <w:rFonts w:ascii="Times New Roman" w:hAnsi="Times New Roman" w:cs="Times New Roman"/>
        </w:rPr>
        <w:t xml:space="preserve"> been previously set out in detail and will be referred to in summary hereunder</w:t>
      </w:r>
      <w:r w:rsidRPr="00F070E6">
        <w:rPr>
          <w:rFonts w:ascii="Times New Roman" w:hAnsi="Times New Roman" w:cs="Times New Roman"/>
        </w:rPr>
        <w:t>.</w:t>
      </w:r>
    </w:p>
    <w:p w14:paraId="0E1E6D19" w14:textId="77777777" w:rsidR="00155834" w:rsidRPr="00F070E6" w:rsidRDefault="00155834" w:rsidP="00155834">
      <w:pPr>
        <w:spacing w:line="240" w:lineRule="auto"/>
        <w:rPr>
          <w:rFonts w:ascii="Times New Roman" w:hAnsi="Times New Roman" w:cs="Times New Roman"/>
        </w:rPr>
      </w:pPr>
    </w:p>
    <w:p w14:paraId="73101DA0" w14:textId="0AF1CD6E" w:rsidR="00B266DD" w:rsidRPr="00F070E6" w:rsidRDefault="00B266DD" w:rsidP="00B266DD">
      <w:pPr>
        <w:spacing w:line="240" w:lineRule="auto"/>
        <w:ind w:left="1440" w:hanging="1440"/>
        <w:rPr>
          <w:rFonts w:ascii="Times New Roman" w:hAnsi="Times New Roman" w:cs="Times New Roman"/>
          <w:b/>
          <w:bCs/>
        </w:rPr>
      </w:pPr>
      <w:r>
        <w:rPr>
          <w:rFonts w:ascii="Times New Roman" w:hAnsi="Times New Roman" w:cs="Times New Roman"/>
          <w:b/>
          <w:bCs/>
          <w:noProof/>
        </w:rPr>
        <w:t>Observation 1</w:t>
      </w:r>
      <w:r w:rsidRPr="00F070E6">
        <w:rPr>
          <w:rFonts w:ascii="Times New Roman" w:hAnsi="Times New Roman" w:cs="Times New Roman"/>
          <w:b/>
          <w:bCs/>
          <w:noProof/>
        </w:rPr>
        <w:t>:</w:t>
      </w:r>
      <w:r w:rsidRPr="00F070E6">
        <w:rPr>
          <w:rFonts w:ascii="Times New Roman" w:hAnsi="Times New Roman" w:cs="Times New Roman"/>
          <w:b/>
          <w:bCs/>
          <w:noProof/>
        </w:rPr>
        <w:tab/>
        <w:t>Adverse impact of rezoning on the lands covered by the Liffey Valley Special Amenity Area Order</w:t>
      </w:r>
    </w:p>
    <w:p w14:paraId="4C4D7F22" w14:textId="3C7EAD7E" w:rsidR="00B266DD" w:rsidRPr="00F070E6" w:rsidRDefault="00B266DD" w:rsidP="00B266DD">
      <w:pPr>
        <w:spacing w:line="240" w:lineRule="auto"/>
        <w:ind w:left="720"/>
        <w:rPr>
          <w:rFonts w:ascii="Times New Roman" w:eastAsia="Times New Roman" w:hAnsi="Times New Roman" w:cs="Times New Roman"/>
          <w:color w:val="000000"/>
          <w:kern w:val="0"/>
          <w:lang w:eastAsia="en-GB"/>
          <w14:ligatures w14:val="none"/>
        </w:rPr>
      </w:pPr>
      <w:r w:rsidRPr="00F070E6">
        <w:rPr>
          <w:rFonts w:ascii="Times New Roman" w:eastAsia="Times New Roman" w:hAnsi="Times New Roman" w:cs="Times New Roman"/>
          <w:color w:val="000000"/>
          <w:kern w:val="0"/>
          <w:lang w:eastAsia="en-GB"/>
          <w14:ligatures w14:val="none"/>
        </w:rPr>
        <w:t>The St. Edmundsbury lands</w:t>
      </w:r>
      <w:r>
        <w:rPr>
          <w:rFonts w:ascii="Times New Roman" w:eastAsia="Times New Roman" w:hAnsi="Times New Roman" w:cs="Times New Roman"/>
          <w:color w:val="000000"/>
          <w:kern w:val="0"/>
          <w:lang w:eastAsia="en-GB"/>
          <w14:ligatures w14:val="none"/>
        </w:rPr>
        <w:t xml:space="preserve"> are</w:t>
      </w:r>
      <w:r w:rsidRPr="00F070E6">
        <w:rPr>
          <w:rFonts w:ascii="Times New Roman" w:eastAsia="Times New Roman" w:hAnsi="Times New Roman" w:cs="Times New Roman"/>
          <w:color w:val="000000"/>
          <w:kern w:val="0"/>
          <w:lang w:eastAsia="en-GB"/>
          <w14:ligatures w14:val="none"/>
        </w:rPr>
        <w:t xml:space="preserve"> situated in the Liffey valley, immediately adjacent to an area which is subject to a Special Amenity Area Order (SAAO) since 1990.  This </w:t>
      </w:r>
      <w:r>
        <w:rPr>
          <w:rFonts w:ascii="Times New Roman" w:eastAsia="Times New Roman" w:hAnsi="Times New Roman" w:cs="Times New Roman"/>
          <w:color w:val="000000"/>
          <w:kern w:val="0"/>
          <w:lang w:eastAsia="en-GB"/>
          <w14:ligatures w14:val="none"/>
        </w:rPr>
        <w:t>O</w:t>
      </w:r>
      <w:r w:rsidRPr="00F070E6">
        <w:rPr>
          <w:rFonts w:ascii="Times New Roman" w:eastAsia="Times New Roman" w:hAnsi="Times New Roman" w:cs="Times New Roman"/>
          <w:color w:val="000000"/>
          <w:kern w:val="0"/>
          <w:lang w:eastAsia="en-GB"/>
          <w14:ligatures w14:val="none"/>
        </w:rPr>
        <w:t>rder designates the lands along t</w:t>
      </w:r>
      <w:r>
        <w:rPr>
          <w:rFonts w:ascii="Times New Roman" w:eastAsia="Times New Roman" w:hAnsi="Times New Roman" w:cs="Times New Roman"/>
          <w:color w:val="000000"/>
          <w:kern w:val="0"/>
          <w:lang w:eastAsia="en-GB"/>
          <w14:ligatures w14:val="none"/>
        </w:rPr>
        <w:t>he</w:t>
      </w:r>
      <w:r w:rsidRPr="00F070E6">
        <w:rPr>
          <w:rFonts w:ascii="Times New Roman" w:eastAsia="Times New Roman" w:hAnsi="Times New Roman" w:cs="Times New Roman"/>
          <w:color w:val="000000"/>
          <w:kern w:val="0"/>
          <w:lang w:eastAsia="en-GB"/>
          <w14:ligatures w14:val="none"/>
        </w:rPr>
        <w:t xml:space="preserve"> stretch of the river Liffey from Lucan Bridge to Palmerstown to be an area of special amenity, for reasons of its </w:t>
      </w:r>
      <w:r w:rsidRPr="00F070E6">
        <w:rPr>
          <w:rFonts w:ascii="Times New Roman" w:eastAsia="Times New Roman" w:hAnsi="Times New Roman" w:cs="Times New Roman"/>
          <w:color w:val="000000"/>
          <w:kern w:val="0"/>
          <w:u w:val="single"/>
          <w:lang w:eastAsia="en-GB"/>
          <w14:ligatures w14:val="none"/>
        </w:rPr>
        <w:t>outstanding beauty</w:t>
      </w:r>
      <w:r w:rsidRPr="00F070E6">
        <w:rPr>
          <w:rFonts w:ascii="Times New Roman" w:eastAsia="Times New Roman" w:hAnsi="Times New Roman" w:cs="Times New Roman"/>
          <w:color w:val="000000"/>
          <w:kern w:val="0"/>
          <w:lang w:eastAsia="en-GB"/>
          <w14:ligatures w14:val="none"/>
        </w:rPr>
        <w:t xml:space="preserve">, its </w:t>
      </w:r>
      <w:r w:rsidRPr="00F070E6">
        <w:rPr>
          <w:rFonts w:ascii="Times New Roman" w:eastAsia="Times New Roman" w:hAnsi="Times New Roman" w:cs="Times New Roman"/>
          <w:color w:val="000000"/>
          <w:kern w:val="0"/>
          <w:u w:val="single"/>
          <w:lang w:eastAsia="en-GB"/>
          <w14:ligatures w14:val="none"/>
        </w:rPr>
        <w:t>special recreational value</w:t>
      </w:r>
      <w:r w:rsidRPr="00F070E6">
        <w:rPr>
          <w:rFonts w:ascii="Times New Roman" w:eastAsia="Times New Roman" w:hAnsi="Times New Roman" w:cs="Times New Roman"/>
          <w:color w:val="000000"/>
          <w:kern w:val="0"/>
          <w:lang w:eastAsia="en-GB"/>
          <w14:ligatures w14:val="none"/>
        </w:rPr>
        <w:t xml:space="preserve"> and </w:t>
      </w:r>
      <w:r w:rsidRPr="00F070E6">
        <w:rPr>
          <w:rFonts w:ascii="Times New Roman" w:eastAsia="Times New Roman" w:hAnsi="Times New Roman" w:cs="Times New Roman"/>
          <w:color w:val="000000"/>
          <w:kern w:val="0"/>
          <w:u w:val="single"/>
          <w:lang w:eastAsia="en-GB"/>
          <w14:ligatures w14:val="none"/>
        </w:rPr>
        <w:t>benefits for nature conservation</w:t>
      </w:r>
      <w:r w:rsidRPr="00F070E6">
        <w:rPr>
          <w:rFonts w:ascii="Times New Roman" w:eastAsia="Times New Roman" w:hAnsi="Times New Roman" w:cs="Times New Roman"/>
          <w:color w:val="000000"/>
          <w:kern w:val="0"/>
          <w:lang w:eastAsia="en-GB"/>
          <w14:ligatures w14:val="none"/>
        </w:rPr>
        <w:t>.</w:t>
      </w:r>
      <w:r w:rsidRPr="00F070E6">
        <w:rPr>
          <w:rFonts w:ascii="Times New Roman" w:hAnsi="Times New Roman" w:cs="Times New Roman"/>
          <w:color w:val="313131"/>
          <w:sz w:val="21"/>
          <w:szCs w:val="21"/>
          <w:shd w:val="clear" w:color="auto" w:fill="FFFFFF"/>
        </w:rPr>
        <w:t xml:space="preserve">  </w:t>
      </w:r>
      <w:r w:rsidRPr="00F070E6">
        <w:rPr>
          <w:rFonts w:ascii="Times New Roman" w:eastAsia="Times New Roman" w:hAnsi="Times New Roman" w:cs="Times New Roman"/>
          <w:color w:val="000000"/>
          <w:kern w:val="0"/>
          <w:lang w:eastAsia="en-GB"/>
          <w14:ligatures w14:val="none"/>
        </w:rPr>
        <w:t>SAAOs are regarded as the strongest environmental designation for protecting ‘green belts’ which are subjected to intense development pressure.</w:t>
      </w:r>
    </w:p>
    <w:p w14:paraId="461B4AC7" w14:textId="2376C442" w:rsidR="00B266DD" w:rsidRPr="00F070E6" w:rsidRDefault="00B266DD" w:rsidP="00B266DD">
      <w:pPr>
        <w:spacing w:line="240" w:lineRule="auto"/>
        <w:ind w:left="720" w:hanging="720"/>
        <w:rPr>
          <w:rFonts w:ascii="Times New Roman" w:hAnsi="Times New Roman" w:cs="Times New Roman"/>
        </w:rPr>
      </w:pPr>
      <w:r w:rsidRPr="00F070E6">
        <w:rPr>
          <w:rFonts w:ascii="Times New Roman" w:hAnsi="Times New Roman" w:cs="Times New Roman"/>
        </w:rPr>
        <w:tab/>
        <w:t xml:space="preserve">Given the connection of the St. Edmundsbury lands to </w:t>
      </w:r>
      <w:r>
        <w:rPr>
          <w:rFonts w:ascii="Times New Roman" w:hAnsi="Times New Roman" w:cs="Times New Roman"/>
        </w:rPr>
        <w:t xml:space="preserve">the </w:t>
      </w:r>
      <w:r w:rsidRPr="00F070E6">
        <w:rPr>
          <w:rFonts w:ascii="Times New Roman" w:hAnsi="Times New Roman" w:cs="Times New Roman"/>
        </w:rPr>
        <w:t>area covered by the Special Area Amenity Order and the role of the valley as part of the wider River Liffey Park Strategy, it is our considered submission that the St. Edmundsbury lands cannot be considered in isolation</w:t>
      </w:r>
      <w:r>
        <w:rPr>
          <w:rFonts w:ascii="Times New Roman" w:hAnsi="Times New Roman" w:cs="Times New Roman"/>
        </w:rPr>
        <w:t>.</w:t>
      </w:r>
      <w:r w:rsidRPr="00F070E6">
        <w:rPr>
          <w:rFonts w:ascii="Times New Roman" w:hAnsi="Times New Roman" w:cs="Times New Roman"/>
        </w:rPr>
        <w:t xml:space="preserve"> </w:t>
      </w:r>
      <w:r>
        <w:rPr>
          <w:rFonts w:ascii="Times New Roman" w:hAnsi="Times New Roman" w:cs="Times New Roman"/>
        </w:rPr>
        <w:t xml:space="preserve"> They</w:t>
      </w:r>
      <w:r w:rsidRPr="00F070E6">
        <w:rPr>
          <w:rFonts w:ascii="Times New Roman" w:hAnsi="Times New Roman" w:cs="Times New Roman"/>
        </w:rPr>
        <w:t xml:space="preserve"> </w:t>
      </w:r>
      <w:r>
        <w:rPr>
          <w:rFonts w:ascii="Times New Roman" w:hAnsi="Times New Roman" w:cs="Times New Roman"/>
        </w:rPr>
        <w:t>must</w:t>
      </w:r>
      <w:r w:rsidRPr="00F070E6">
        <w:rPr>
          <w:rFonts w:ascii="Times New Roman" w:hAnsi="Times New Roman" w:cs="Times New Roman"/>
        </w:rPr>
        <w:t xml:space="preserve"> be viewed as inextricably linked and in many respects </w:t>
      </w:r>
      <w:r>
        <w:rPr>
          <w:rFonts w:ascii="Times New Roman" w:hAnsi="Times New Roman" w:cs="Times New Roman"/>
        </w:rPr>
        <w:t xml:space="preserve">the lands represent </w:t>
      </w:r>
      <w:r w:rsidRPr="00F070E6">
        <w:rPr>
          <w:rFonts w:ascii="Times New Roman" w:hAnsi="Times New Roman" w:cs="Times New Roman"/>
        </w:rPr>
        <w:t xml:space="preserve">a protective shield </w:t>
      </w:r>
      <w:r>
        <w:rPr>
          <w:rFonts w:ascii="Times New Roman" w:hAnsi="Times New Roman" w:cs="Times New Roman"/>
        </w:rPr>
        <w:t xml:space="preserve">around </w:t>
      </w:r>
      <w:r w:rsidRPr="00F070E6">
        <w:rPr>
          <w:rFonts w:ascii="Times New Roman" w:hAnsi="Times New Roman" w:cs="Times New Roman"/>
        </w:rPr>
        <w:t xml:space="preserve">and a gateway to the SAAO lands. </w:t>
      </w:r>
    </w:p>
    <w:p w14:paraId="201085E4" w14:textId="38FED896" w:rsidR="00B266DD" w:rsidRPr="00F070E6" w:rsidRDefault="00B266DD" w:rsidP="00B266DD">
      <w:pPr>
        <w:spacing w:line="240" w:lineRule="auto"/>
        <w:ind w:left="720"/>
        <w:rPr>
          <w:rFonts w:ascii="Times New Roman" w:hAnsi="Times New Roman" w:cs="Times New Roman"/>
        </w:rPr>
      </w:pPr>
      <w:r>
        <w:rPr>
          <w:rFonts w:ascii="Times New Roman" w:hAnsi="Times New Roman" w:cs="Times New Roman"/>
        </w:rPr>
        <w:t>The</w:t>
      </w:r>
      <w:r w:rsidRPr="00F070E6">
        <w:rPr>
          <w:rFonts w:ascii="Times New Roman" w:hAnsi="Times New Roman" w:cs="Times New Roman"/>
        </w:rPr>
        <w:t xml:space="preserve"> SDCC </w:t>
      </w:r>
      <w:r>
        <w:rPr>
          <w:rFonts w:ascii="Times New Roman" w:hAnsi="Times New Roman" w:cs="Times New Roman"/>
        </w:rPr>
        <w:t xml:space="preserve">should be actively pursuing the objectives </w:t>
      </w:r>
      <w:proofErr w:type="gramStart"/>
      <w:r>
        <w:rPr>
          <w:rFonts w:ascii="Times New Roman" w:hAnsi="Times New Roman" w:cs="Times New Roman"/>
        </w:rPr>
        <w:t>of;-</w:t>
      </w:r>
      <w:proofErr w:type="gramEnd"/>
      <w:r w:rsidRPr="00F070E6">
        <w:rPr>
          <w:rFonts w:ascii="Times New Roman" w:hAnsi="Times New Roman" w:cs="Times New Roman"/>
        </w:rPr>
        <w:t xml:space="preserve">  </w:t>
      </w:r>
    </w:p>
    <w:p w14:paraId="34ED4E40" w14:textId="77777777" w:rsidR="00B266DD" w:rsidRPr="00F070E6" w:rsidRDefault="00B266DD" w:rsidP="00B266DD">
      <w:pPr>
        <w:pStyle w:val="ListParagraph"/>
        <w:numPr>
          <w:ilvl w:val="0"/>
          <w:numId w:val="1"/>
        </w:numPr>
        <w:spacing w:line="240" w:lineRule="auto"/>
        <w:rPr>
          <w:rFonts w:ascii="Times New Roman" w:hAnsi="Times New Roman" w:cs="Times New Roman"/>
        </w:rPr>
      </w:pPr>
      <w:r w:rsidRPr="00F070E6">
        <w:rPr>
          <w:rFonts w:ascii="Times New Roman" w:hAnsi="Times New Roman" w:cs="Times New Roman"/>
        </w:rPr>
        <w:t>continuing with the High Amenity Area zoning status,</w:t>
      </w:r>
    </w:p>
    <w:p w14:paraId="0EDFBF99" w14:textId="39EF15C3" w:rsidR="00B266DD" w:rsidRPr="00F070E6" w:rsidRDefault="00B266DD" w:rsidP="00B266DD">
      <w:pPr>
        <w:pStyle w:val="ListParagraph"/>
        <w:numPr>
          <w:ilvl w:val="0"/>
          <w:numId w:val="1"/>
        </w:numPr>
        <w:spacing w:line="240" w:lineRule="auto"/>
        <w:rPr>
          <w:rFonts w:ascii="Times New Roman" w:hAnsi="Times New Roman" w:cs="Times New Roman"/>
        </w:rPr>
      </w:pPr>
      <w:r>
        <w:rPr>
          <w:rFonts w:ascii="Times New Roman" w:hAnsi="Times New Roman" w:cs="Times New Roman"/>
        </w:rPr>
        <w:t xml:space="preserve">bringing </w:t>
      </w:r>
      <w:r w:rsidRPr="00F070E6">
        <w:rPr>
          <w:rFonts w:ascii="Times New Roman" w:hAnsi="Times New Roman" w:cs="Times New Roman"/>
        </w:rPr>
        <w:t>the lands</w:t>
      </w:r>
      <w:r>
        <w:rPr>
          <w:rFonts w:ascii="Times New Roman" w:hAnsi="Times New Roman" w:cs="Times New Roman"/>
        </w:rPr>
        <w:t xml:space="preserve"> </w:t>
      </w:r>
      <w:r w:rsidRPr="00F070E6">
        <w:rPr>
          <w:rFonts w:ascii="Times New Roman" w:hAnsi="Times New Roman" w:cs="Times New Roman"/>
        </w:rPr>
        <w:t xml:space="preserve">within the ambit of the </w:t>
      </w:r>
      <w:r>
        <w:rPr>
          <w:rFonts w:ascii="Times New Roman" w:hAnsi="Times New Roman" w:cs="Times New Roman"/>
        </w:rPr>
        <w:t xml:space="preserve">existing </w:t>
      </w:r>
      <w:r w:rsidRPr="00F070E6">
        <w:rPr>
          <w:rFonts w:ascii="Times New Roman" w:hAnsi="Times New Roman" w:cs="Times New Roman"/>
        </w:rPr>
        <w:t>SAAO Order and</w:t>
      </w:r>
    </w:p>
    <w:p w14:paraId="38C61BF6" w14:textId="77777777" w:rsidR="00B266DD" w:rsidRPr="00F070E6" w:rsidRDefault="00B266DD" w:rsidP="00B266DD">
      <w:pPr>
        <w:pStyle w:val="ListParagraph"/>
        <w:numPr>
          <w:ilvl w:val="0"/>
          <w:numId w:val="1"/>
        </w:numPr>
        <w:spacing w:line="240" w:lineRule="auto"/>
        <w:rPr>
          <w:rFonts w:ascii="Times New Roman" w:hAnsi="Times New Roman" w:cs="Times New Roman"/>
        </w:rPr>
      </w:pPr>
      <w:r w:rsidRPr="00F070E6">
        <w:rPr>
          <w:rFonts w:ascii="Times New Roman" w:hAnsi="Times New Roman" w:cs="Times New Roman"/>
        </w:rPr>
        <w:t>making efforts to bring the lands into public ownership</w:t>
      </w:r>
      <w:r>
        <w:rPr>
          <w:rFonts w:ascii="Times New Roman" w:hAnsi="Times New Roman" w:cs="Times New Roman"/>
        </w:rPr>
        <w:t>.</w:t>
      </w:r>
      <w:r w:rsidRPr="00F070E6">
        <w:rPr>
          <w:rFonts w:ascii="Times New Roman" w:hAnsi="Times New Roman" w:cs="Times New Roman"/>
        </w:rPr>
        <w:t xml:space="preserve">  </w:t>
      </w:r>
    </w:p>
    <w:p w14:paraId="232B7BDE" w14:textId="14BF2B26" w:rsidR="00B266DD" w:rsidRPr="00F070E6" w:rsidRDefault="00B266DD" w:rsidP="00B266DD">
      <w:pPr>
        <w:spacing w:line="240" w:lineRule="auto"/>
        <w:ind w:left="720" w:hanging="720"/>
        <w:rPr>
          <w:rFonts w:ascii="Times New Roman" w:hAnsi="Times New Roman" w:cs="Times New Roman"/>
        </w:rPr>
      </w:pPr>
      <w:r w:rsidRPr="00F070E6">
        <w:rPr>
          <w:rFonts w:ascii="Times New Roman" w:hAnsi="Times New Roman" w:cs="Times New Roman"/>
        </w:rPr>
        <w:tab/>
      </w:r>
      <w:r>
        <w:rPr>
          <w:rFonts w:ascii="Times New Roman" w:hAnsi="Times New Roman" w:cs="Times New Roman"/>
        </w:rPr>
        <w:t>Any rezoning of the lands or any part of the lands</w:t>
      </w:r>
      <w:r w:rsidRPr="00F070E6">
        <w:rPr>
          <w:rFonts w:ascii="Times New Roman" w:hAnsi="Times New Roman" w:cs="Times New Roman"/>
        </w:rPr>
        <w:t xml:space="preserve"> would have a devastating adverse impact on the character, ecology and amenity of the Liffey valley.  No “master plan” by SDCC to regulate housing development on the St. Edmundsbury lands </w:t>
      </w:r>
      <w:r>
        <w:rPr>
          <w:rFonts w:ascii="Times New Roman" w:hAnsi="Times New Roman" w:cs="Times New Roman"/>
        </w:rPr>
        <w:t>will</w:t>
      </w:r>
      <w:r w:rsidRPr="00F070E6">
        <w:rPr>
          <w:rFonts w:ascii="Times New Roman" w:hAnsi="Times New Roman" w:cs="Times New Roman"/>
        </w:rPr>
        <w:t xml:space="preserve"> mitigate the damage. </w:t>
      </w:r>
      <w:r>
        <w:rPr>
          <w:rFonts w:ascii="Times New Roman" w:hAnsi="Times New Roman" w:cs="Times New Roman"/>
        </w:rPr>
        <w:t>from development</w:t>
      </w:r>
      <w:r w:rsidRPr="00F070E6">
        <w:rPr>
          <w:rFonts w:ascii="Times New Roman" w:hAnsi="Times New Roman" w:cs="Times New Roman"/>
        </w:rPr>
        <w:t xml:space="preserve">.  </w:t>
      </w:r>
    </w:p>
    <w:p w14:paraId="563BC2C6" w14:textId="5FB74120" w:rsidR="00B266DD" w:rsidRPr="00F070E6" w:rsidRDefault="00B266DD" w:rsidP="003C04E3">
      <w:pPr>
        <w:spacing w:line="240" w:lineRule="auto"/>
        <w:ind w:left="720"/>
        <w:rPr>
          <w:rFonts w:ascii="Times New Roman" w:hAnsi="Times New Roman" w:cs="Times New Roman"/>
        </w:rPr>
      </w:pPr>
      <w:r w:rsidRPr="00F070E6">
        <w:rPr>
          <w:rFonts w:ascii="Times New Roman" w:hAnsi="Times New Roman" w:cs="Times New Roman"/>
        </w:rPr>
        <w:lastRenderedPageBreak/>
        <w:t xml:space="preserve">In summary, the Edmundsbury lands are currently in agricultural use and form part of the greenbelt </w:t>
      </w:r>
      <w:r>
        <w:rPr>
          <w:rFonts w:ascii="Times New Roman" w:hAnsi="Times New Roman" w:cs="Times New Roman"/>
        </w:rPr>
        <w:t xml:space="preserve">in the Liffey Valley, </w:t>
      </w:r>
      <w:r w:rsidRPr="00F070E6">
        <w:rPr>
          <w:rFonts w:ascii="Times New Roman" w:hAnsi="Times New Roman" w:cs="Times New Roman"/>
        </w:rPr>
        <w:t xml:space="preserve">on the edge of the Special Area Amenity area. It is submitted that the environmental effects of </w:t>
      </w:r>
      <w:r w:rsidR="003C04E3">
        <w:rPr>
          <w:rFonts w:ascii="Times New Roman" w:hAnsi="Times New Roman" w:cs="Times New Roman"/>
        </w:rPr>
        <w:t xml:space="preserve">residential </w:t>
      </w:r>
      <w:r w:rsidRPr="00F070E6">
        <w:rPr>
          <w:rFonts w:ascii="Times New Roman" w:hAnsi="Times New Roman" w:cs="Times New Roman"/>
        </w:rPr>
        <w:t>rezoning</w:t>
      </w:r>
      <w:r w:rsidR="003C04E3">
        <w:rPr>
          <w:rFonts w:ascii="Times New Roman" w:hAnsi="Times New Roman" w:cs="Times New Roman"/>
        </w:rPr>
        <w:t xml:space="preserve"> </w:t>
      </w:r>
      <w:r w:rsidRPr="00F070E6">
        <w:rPr>
          <w:rFonts w:ascii="Times New Roman" w:hAnsi="Times New Roman" w:cs="Times New Roman"/>
        </w:rPr>
        <w:t xml:space="preserve">arising from subsequent development of housing would lead to significant adverse effects on the ecological and visual integrity of the boundaries of the SAAO.  </w:t>
      </w:r>
    </w:p>
    <w:p w14:paraId="1FD81F37" w14:textId="77777777" w:rsidR="003C04E3" w:rsidRDefault="003C04E3" w:rsidP="003C04E3">
      <w:pPr>
        <w:spacing w:line="240" w:lineRule="auto"/>
        <w:rPr>
          <w:rFonts w:ascii="Times New Roman" w:hAnsi="Times New Roman" w:cs="Times New Roman"/>
          <w:b/>
          <w:bCs/>
        </w:rPr>
      </w:pPr>
    </w:p>
    <w:p w14:paraId="30814073" w14:textId="10CEBBF5" w:rsidR="003C04E3" w:rsidRPr="00F070E6" w:rsidRDefault="003C04E3" w:rsidP="003C04E3">
      <w:pPr>
        <w:spacing w:line="240" w:lineRule="auto"/>
        <w:rPr>
          <w:rFonts w:ascii="Times New Roman" w:hAnsi="Times New Roman" w:cs="Times New Roman"/>
          <w:b/>
          <w:bCs/>
        </w:rPr>
      </w:pPr>
      <w:r>
        <w:rPr>
          <w:rFonts w:ascii="Times New Roman" w:hAnsi="Times New Roman" w:cs="Times New Roman"/>
          <w:b/>
          <w:bCs/>
        </w:rPr>
        <w:t xml:space="preserve">Observation </w:t>
      </w:r>
      <w:r w:rsidRPr="00F070E6">
        <w:rPr>
          <w:rFonts w:ascii="Times New Roman" w:hAnsi="Times New Roman" w:cs="Times New Roman"/>
          <w:b/>
          <w:bCs/>
        </w:rPr>
        <w:t xml:space="preserve">2: </w:t>
      </w:r>
      <w:r>
        <w:rPr>
          <w:rFonts w:ascii="Times New Roman" w:hAnsi="Times New Roman" w:cs="Times New Roman"/>
          <w:b/>
          <w:bCs/>
        </w:rPr>
        <w:tab/>
      </w:r>
      <w:r w:rsidRPr="00F070E6">
        <w:rPr>
          <w:rFonts w:ascii="Times New Roman" w:hAnsi="Times New Roman" w:cs="Times New Roman"/>
          <w:b/>
          <w:bCs/>
        </w:rPr>
        <w:t>Landscape</w:t>
      </w:r>
    </w:p>
    <w:p w14:paraId="169C3463" w14:textId="69236666" w:rsidR="003C04E3" w:rsidRDefault="003C04E3" w:rsidP="003C04E3">
      <w:pPr>
        <w:spacing w:line="240" w:lineRule="auto"/>
        <w:ind w:left="720" w:hanging="720"/>
        <w:rPr>
          <w:rFonts w:ascii="Times New Roman" w:hAnsi="Times New Roman" w:cs="Times New Roman"/>
        </w:rPr>
      </w:pPr>
      <w:r w:rsidRPr="00F070E6">
        <w:rPr>
          <w:rFonts w:ascii="Times New Roman" w:hAnsi="Times New Roman" w:cs="Times New Roman"/>
        </w:rPr>
        <w:tab/>
        <w:t>It is indisputable that the Liffey Valley is a place of natural beauty and contains many scenic views and prospects</w:t>
      </w:r>
      <w:r>
        <w:rPr>
          <w:rFonts w:ascii="Times New Roman" w:hAnsi="Times New Roman" w:cs="Times New Roman"/>
        </w:rPr>
        <w:t xml:space="preserve">, when viewed </w:t>
      </w:r>
      <w:r w:rsidRPr="00F070E6">
        <w:rPr>
          <w:rFonts w:ascii="Times New Roman" w:hAnsi="Times New Roman" w:cs="Times New Roman"/>
        </w:rPr>
        <w:t xml:space="preserve">from the river Liffey to St. Edmundsbury lands and vice versa.  The unique </w:t>
      </w:r>
      <w:r>
        <w:rPr>
          <w:rFonts w:ascii="Times New Roman" w:hAnsi="Times New Roman" w:cs="Times New Roman"/>
        </w:rPr>
        <w:t>setting</w:t>
      </w:r>
      <w:r w:rsidRPr="00F070E6">
        <w:rPr>
          <w:rFonts w:ascii="Times New Roman" w:hAnsi="Times New Roman" w:cs="Times New Roman"/>
        </w:rPr>
        <w:t xml:space="preserve"> of the Edmundsbury lands is best illustrated by the fact that they border the River Liffey on the northern and western boundary, while the eastern boundary is the Hermitage Golf Club. </w:t>
      </w:r>
      <w:r>
        <w:rPr>
          <w:rFonts w:ascii="Times New Roman" w:hAnsi="Times New Roman" w:cs="Times New Roman"/>
        </w:rPr>
        <w:t xml:space="preserve">The current </w:t>
      </w:r>
      <w:r w:rsidRPr="00F070E6">
        <w:rPr>
          <w:rFonts w:ascii="Times New Roman" w:hAnsi="Times New Roman" w:cs="Times New Roman"/>
        </w:rPr>
        <w:t xml:space="preserve">High Amenity zoning (HA) </w:t>
      </w:r>
      <w:r>
        <w:rPr>
          <w:rFonts w:ascii="Times New Roman" w:hAnsi="Times New Roman" w:cs="Times New Roman"/>
        </w:rPr>
        <w:t>status enjoyed by</w:t>
      </w:r>
      <w:r w:rsidRPr="00F070E6">
        <w:rPr>
          <w:rFonts w:ascii="Times New Roman" w:hAnsi="Times New Roman" w:cs="Times New Roman"/>
        </w:rPr>
        <w:t xml:space="preserve"> the St. Edmundsbury lands </w:t>
      </w:r>
      <w:r>
        <w:rPr>
          <w:rFonts w:ascii="Times New Roman" w:hAnsi="Times New Roman" w:cs="Times New Roman"/>
        </w:rPr>
        <w:t xml:space="preserve">is a recognition </w:t>
      </w:r>
      <w:r w:rsidRPr="00F070E6">
        <w:rPr>
          <w:rFonts w:ascii="Times New Roman" w:hAnsi="Times New Roman" w:cs="Times New Roman"/>
        </w:rPr>
        <w:t xml:space="preserve">of </w:t>
      </w:r>
      <w:r>
        <w:rPr>
          <w:rFonts w:ascii="Times New Roman" w:hAnsi="Times New Roman" w:cs="Times New Roman"/>
        </w:rPr>
        <w:t xml:space="preserve">this unique setting with its </w:t>
      </w:r>
      <w:r w:rsidRPr="00F070E6">
        <w:rPr>
          <w:rFonts w:ascii="Times New Roman" w:hAnsi="Times New Roman" w:cs="Times New Roman"/>
        </w:rPr>
        <w:t xml:space="preserve">special </w:t>
      </w:r>
      <w:r>
        <w:rPr>
          <w:rFonts w:ascii="Times New Roman" w:hAnsi="Times New Roman" w:cs="Times New Roman"/>
        </w:rPr>
        <w:t xml:space="preserve">landscapes and </w:t>
      </w:r>
      <w:r w:rsidRPr="00F070E6">
        <w:rPr>
          <w:rFonts w:ascii="Times New Roman" w:hAnsi="Times New Roman" w:cs="Times New Roman"/>
        </w:rPr>
        <w:t>character</w:t>
      </w:r>
      <w:r>
        <w:rPr>
          <w:rFonts w:ascii="Times New Roman" w:hAnsi="Times New Roman" w:cs="Times New Roman"/>
        </w:rPr>
        <w:t xml:space="preserve">. </w:t>
      </w:r>
      <w:r w:rsidRPr="00F070E6">
        <w:rPr>
          <w:rFonts w:ascii="Times New Roman" w:hAnsi="Times New Roman" w:cs="Times New Roman"/>
        </w:rPr>
        <w:t xml:space="preserve"> </w:t>
      </w:r>
      <w:r>
        <w:rPr>
          <w:rFonts w:ascii="Times New Roman" w:hAnsi="Times New Roman" w:cs="Times New Roman"/>
        </w:rPr>
        <w:t>The removal of the</w:t>
      </w:r>
      <w:r w:rsidRPr="00CE23D2">
        <w:rPr>
          <w:rFonts w:ascii="Times New Roman" w:hAnsi="Times New Roman" w:cs="Times New Roman"/>
        </w:rPr>
        <w:t xml:space="preserve"> </w:t>
      </w:r>
      <w:r w:rsidRPr="00F070E6">
        <w:rPr>
          <w:rFonts w:ascii="Times New Roman" w:hAnsi="Times New Roman" w:cs="Times New Roman"/>
        </w:rPr>
        <w:t>High Amenity zoning</w:t>
      </w:r>
      <w:r>
        <w:rPr>
          <w:rFonts w:ascii="Times New Roman" w:hAnsi="Times New Roman" w:cs="Times New Roman"/>
        </w:rPr>
        <w:t xml:space="preserve">, allowing development, </w:t>
      </w:r>
      <w:r w:rsidRPr="00F070E6">
        <w:rPr>
          <w:rFonts w:ascii="Times New Roman" w:hAnsi="Times New Roman" w:cs="Times New Roman"/>
        </w:rPr>
        <w:t>would</w:t>
      </w:r>
      <w:r>
        <w:rPr>
          <w:rFonts w:ascii="Times New Roman" w:hAnsi="Times New Roman" w:cs="Times New Roman"/>
        </w:rPr>
        <w:t xml:space="preserve"> remove a critical component and</w:t>
      </w:r>
      <w:r w:rsidRPr="00F070E6">
        <w:rPr>
          <w:rFonts w:ascii="Times New Roman" w:hAnsi="Times New Roman" w:cs="Times New Roman"/>
        </w:rPr>
        <w:t xml:space="preserve"> </w:t>
      </w:r>
      <w:r>
        <w:rPr>
          <w:rFonts w:ascii="Times New Roman" w:hAnsi="Times New Roman" w:cs="Times New Roman"/>
        </w:rPr>
        <w:t xml:space="preserve">irreversibly damage the </w:t>
      </w:r>
      <w:r w:rsidRPr="00F070E6">
        <w:rPr>
          <w:rFonts w:ascii="Times New Roman" w:hAnsi="Times New Roman" w:cs="Times New Roman"/>
        </w:rPr>
        <w:t xml:space="preserve">landscape value in the area.  </w:t>
      </w:r>
    </w:p>
    <w:p w14:paraId="69924C66" w14:textId="019277DC" w:rsidR="003C04E3" w:rsidRPr="00F070E6" w:rsidRDefault="003C04E3" w:rsidP="003C04E3">
      <w:pPr>
        <w:spacing w:line="240" w:lineRule="auto"/>
        <w:ind w:left="720"/>
        <w:rPr>
          <w:rFonts w:ascii="Times New Roman" w:hAnsi="Times New Roman" w:cs="Times New Roman"/>
        </w:rPr>
      </w:pPr>
      <w:r w:rsidRPr="00F070E6">
        <w:rPr>
          <w:rFonts w:ascii="Times New Roman" w:hAnsi="Times New Roman" w:cs="Times New Roman"/>
        </w:rPr>
        <w:t xml:space="preserve">SDCC acknowledges in its current development plan that the landscapes within the </w:t>
      </w:r>
      <w:r>
        <w:rPr>
          <w:rFonts w:ascii="Times New Roman" w:hAnsi="Times New Roman" w:cs="Times New Roman"/>
        </w:rPr>
        <w:t>c</w:t>
      </w:r>
      <w:r w:rsidRPr="00F070E6">
        <w:rPr>
          <w:rFonts w:ascii="Times New Roman" w:hAnsi="Times New Roman" w:cs="Times New Roman"/>
        </w:rPr>
        <w:t>ounty are one of our greatest resources including</w:t>
      </w:r>
      <w:r>
        <w:rPr>
          <w:rFonts w:ascii="Times New Roman" w:hAnsi="Times New Roman" w:cs="Times New Roman"/>
        </w:rPr>
        <w:t xml:space="preserve"> </w:t>
      </w:r>
      <w:r w:rsidRPr="00F070E6">
        <w:rPr>
          <w:rFonts w:ascii="Times New Roman" w:hAnsi="Times New Roman" w:cs="Times New Roman"/>
        </w:rPr>
        <w:t>…. “</w:t>
      </w:r>
      <w:r w:rsidRPr="00F070E6">
        <w:rPr>
          <w:rFonts w:ascii="Times New Roman" w:hAnsi="Times New Roman" w:cs="Times New Roman"/>
          <w:i/>
          <w:iCs/>
        </w:rPr>
        <w:t>The sweeping scenic views of the Liffey valley to the north of the County”.</w:t>
      </w:r>
      <w:r w:rsidRPr="00F070E6">
        <w:rPr>
          <w:rFonts w:ascii="Times New Roman" w:hAnsi="Times New Roman" w:cs="Times New Roman"/>
        </w:rPr>
        <w:t xml:space="preserve">  The development plan also includes a commitment to </w:t>
      </w:r>
      <w:r w:rsidRPr="00F070E6">
        <w:rPr>
          <w:rFonts w:ascii="Times New Roman" w:hAnsi="Times New Roman" w:cs="Times New Roman"/>
          <w:i/>
          <w:iCs/>
        </w:rPr>
        <w:t>“protect, preserve and improve views and prospects of special amenity and</w:t>
      </w:r>
      <w:proofErr w:type="gramStart"/>
      <w:r w:rsidRPr="00F070E6">
        <w:rPr>
          <w:rFonts w:ascii="Times New Roman" w:hAnsi="Times New Roman" w:cs="Times New Roman"/>
          <w:i/>
          <w:iCs/>
        </w:rPr>
        <w:t>…..</w:t>
      </w:r>
      <w:proofErr w:type="gramEnd"/>
      <w:r w:rsidRPr="00F070E6">
        <w:rPr>
          <w:rFonts w:ascii="Times New Roman" w:hAnsi="Times New Roman" w:cs="Times New Roman"/>
          <w:i/>
          <w:iCs/>
        </w:rPr>
        <w:t xml:space="preserve"> and to prevent development which would impede or interfere with Views and / or Prospects</w:t>
      </w:r>
      <w:r w:rsidRPr="00F070E6">
        <w:rPr>
          <w:rFonts w:ascii="Times New Roman" w:hAnsi="Times New Roman" w:cs="Times New Roman"/>
        </w:rPr>
        <w:t>”.</w:t>
      </w:r>
    </w:p>
    <w:p w14:paraId="1E7A9DD9" w14:textId="1F5055CD" w:rsidR="003C04E3" w:rsidRPr="00D74F69" w:rsidRDefault="003C04E3" w:rsidP="003C04E3">
      <w:pPr>
        <w:spacing w:line="240" w:lineRule="auto"/>
        <w:ind w:left="720"/>
        <w:rPr>
          <w:rFonts w:ascii="Times New Roman" w:hAnsi="Times New Roman" w:cs="Times New Roman"/>
        </w:rPr>
      </w:pPr>
      <w:r w:rsidRPr="00D74F69">
        <w:rPr>
          <w:rFonts w:ascii="Times New Roman" w:hAnsi="Times New Roman" w:cs="Times New Roman"/>
        </w:rPr>
        <w:t>There is an obligation on SDCC to protect and enhance the outstanding landscape character and amenity of the Liffey Valley</w:t>
      </w:r>
      <w:r w:rsidR="00D74F69" w:rsidRPr="00D74F69">
        <w:rPr>
          <w:rFonts w:ascii="Times New Roman" w:hAnsi="Times New Roman" w:cs="Times New Roman"/>
        </w:rPr>
        <w:t xml:space="preserve"> </w:t>
      </w:r>
      <w:proofErr w:type="gramStart"/>
      <w:r w:rsidR="00D74F69" w:rsidRPr="00D74F69">
        <w:rPr>
          <w:rFonts w:ascii="Times New Roman" w:hAnsi="Times New Roman" w:cs="Times New Roman"/>
        </w:rPr>
        <w:t>and also</w:t>
      </w:r>
      <w:proofErr w:type="gramEnd"/>
      <w:r w:rsidR="00D74F69" w:rsidRPr="00D74F69">
        <w:rPr>
          <w:rFonts w:ascii="Times New Roman" w:hAnsi="Times New Roman" w:cs="Times New Roman"/>
        </w:rPr>
        <w:t xml:space="preserve"> the recreation and amenity value of the Liffey Valley Corridor, </w:t>
      </w:r>
      <w:proofErr w:type="gramStart"/>
      <w:r w:rsidR="00D74F69">
        <w:rPr>
          <w:rFonts w:ascii="Times New Roman" w:hAnsi="Times New Roman" w:cs="Times New Roman"/>
        </w:rPr>
        <w:t>taking into account</w:t>
      </w:r>
      <w:proofErr w:type="gramEnd"/>
      <w:r w:rsidR="00D74F69" w:rsidRPr="00D74F69">
        <w:rPr>
          <w:rFonts w:ascii="Times New Roman" w:hAnsi="Times New Roman" w:cs="Times New Roman"/>
        </w:rPr>
        <w:t xml:space="preserve"> its environmental sensitivities</w:t>
      </w:r>
      <w:r w:rsidR="00D74F69">
        <w:rPr>
          <w:rFonts w:ascii="Times New Roman" w:hAnsi="Times New Roman" w:cs="Times New Roman"/>
        </w:rPr>
        <w:t>.</w:t>
      </w:r>
    </w:p>
    <w:p w14:paraId="747561D6" w14:textId="79FE985C" w:rsidR="003C04E3" w:rsidRPr="00F070E6" w:rsidRDefault="003C04E3" w:rsidP="003C04E3">
      <w:pPr>
        <w:spacing w:line="240" w:lineRule="auto"/>
        <w:ind w:left="720" w:hanging="720"/>
        <w:rPr>
          <w:rFonts w:ascii="Times New Roman" w:hAnsi="Times New Roman" w:cs="Times New Roman"/>
        </w:rPr>
      </w:pPr>
      <w:r w:rsidRPr="00F070E6">
        <w:rPr>
          <w:rFonts w:ascii="Times New Roman" w:hAnsi="Times New Roman" w:cs="Times New Roman"/>
        </w:rPr>
        <w:tab/>
        <w:t xml:space="preserve"> </w:t>
      </w:r>
    </w:p>
    <w:p w14:paraId="563743B4" w14:textId="106388B9" w:rsidR="003C04E3" w:rsidRPr="00F070E6" w:rsidRDefault="003C04E3" w:rsidP="00D74F69">
      <w:pPr>
        <w:spacing w:line="240" w:lineRule="auto"/>
        <w:ind w:left="720"/>
        <w:rPr>
          <w:rFonts w:ascii="Times New Roman" w:hAnsi="Times New Roman" w:cs="Times New Roman"/>
        </w:rPr>
      </w:pPr>
      <w:r w:rsidRPr="00F070E6">
        <w:rPr>
          <w:rFonts w:ascii="Times New Roman" w:hAnsi="Times New Roman" w:cs="Times New Roman"/>
        </w:rPr>
        <w:t>We strongly argue that the St. Edmundsbury lands; -</w:t>
      </w:r>
    </w:p>
    <w:p w14:paraId="212D3F10" w14:textId="77777777" w:rsidR="003C04E3" w:rsidRPr="00F070E6" w:rsidRDefault="003C04E3" w:rsidP="003C04E3">
      <w:pPr>
        <w:pStyle w:val="ListParagraph"/>
        <w:numPr>
          <w:ilvl w:val="0"/>
          <w:numId w:val="4"/>
        </w:numPr>
        <w:spacing w:line="240" w:lineRule="auto"/>
        <w:rPr>
          <w:rFonts w:ascii="Times New Roman" w:hAnsi="Times New Roman" w:cs="Times New Roman"/>
        </w:rPr>
      </w:pPr>
      <w:r w:rsidRPr="00F070E6">
        <w:rPr>
          <w:rFonts w:ascii="Times New Roman" w:hAnsi="Times New Roman" w:cs="Times New Roman"/>
        </w:rPr>
        <w:t>are an important element in defining the character of the Liffey Valley,</w:t>
      </w:r>
    </w:p>
    <w:p w14:paraId="5FD90727" w14:textId="77777777" w:rsidR="003C04E3" w:rsidRPr="00F070E6" w:rsidRDefault="003C04E3" w:rsidP="003C04E3">
      <w:pPr>
        <w:pStyle w:val="ListParagraph"/>
        <w:numPr>
          <w:ilvl w:val="0"/>
          <w:numId w:val="4"/>
        </w:numPr>
        <w:spacing w:line="240" w:lineRule="auto"/>
        <w:rPr>
          <w:rFonts w:ascii="Times New Roman" w:hAnsi="Times New Roman" w:cs="Times New Roman"/>
        </w:rPr>
      </w:pPr>
      <w:r w:rsidRPr="00F070E6">
        <w:rPr>
          <w:rFonts w:ascii="Times New Roman" w:hAnsi="Times New Roman" w:cs="Times New Roman"/>
        </w:rPr>
        <w:t>are unique and special when considered against the Liffey Valley backdrop,</w:t>
      </w:r>
    </w:p>
    <w:p w14:paraId="23F441CE" w14:textId="77777777" w:rsidR="003C04E3" w:rsidRPr="00F070E6" w:rsidRDefault="003C04E3" w:rsidP="003C04E3">
      <w:pPr>
        <w:pStyle w:val="ListParagraph"/>
        <w:numPr>
          <w:ilvl w:val="0"/>
          <w:numId w:val="4"/>
        </w:numPr>
        <w:spacing w:line="240" w:lineRule="auto"/>
        <w:rPr>
          <w:rFonts w:ascii="Times New Roman" w:hAnsi="Times New Roman" w:cs="Times New Roman"/>
        </w:rPr>
      </w:pPr>
      <w:r w:rsidRPr="00F070E6">
        <w:rPr>
          <w:rFonts w:ascii="Times New Roman" w:hAnsi="Times New Roman" w:cs="Times New Roman"/>
        </w:rPr>
        <w:t>act as a vital buffer and biodiversity shield around the adjacent Special Amenity Area,</w:t>
      </w:r>
    </w:p>
    <w:p w14:paraId="6C8D3F1F" w14:textId="77777777" w:rsidR="003C04E3" w:rsidRPr="00F070E6" w:rsidRDefault="003C04E3" w:rsidP="003C04E3">
      <w:pPr>
        <w:pStyle w:val="ListParagraph"/>
        <w:numPr>
          <w:ilvl w:val="0"/>
          <w:numId w:val="4"/>
        </w:numPr>
        <w:spacing w:line="240" w:lineRule="auto"/>
        <w:rPr>
          <w:rFonts w:ascii="Times New Roman" w:hAnsi="Times New Roman" w:cs="Times New Roman"/>
        </w:rPr>
      </w:pPr>
      <w:r w:rsidRPr="00F070E6">
        <w:rPr>
          <w:rFonts w:ascii="Times New Roman" w:hAnsi="Times New Roman" w:cs="Times New Roman"/>
        </w:rPr>
        <w:t>are a critical component in overall views and prospects.</w:t>
      </w:r>
    </w:p>
    <w:p w14:paraId="0D5609B2" w14:textId="159D9A01" w:rsidR="003C04E3" w:rsidRDefault="003C04E3" w:rsidP="003C04E3">
      <w:pPr>
        <w:spacing w:line="240" w:lineRule="auto"/>
        <w:ind w:left="720" w:hanging="720"/>
        <w:rPr>
          <w:rFonts w:ascii="Times New Roman" w:hAnsi="Times New Roman" w:cs="Times New Roman"/>
        </w:rPr>
      </w:pPr>
      <w:r w:rsidRPr="00F070E6">
        <w:rPr>
          <w:rFonts w:ascii="Times New Roman" w:hAnsi="Times New Roman" w:cs="Times New Roman"/>
        </w:rPr>
        <w:tab/>
      </w:r>
      <w:r>
        <w:rPr>
          <w:rFonts w:ascii="Times New Roman" w:hAnsi="Times New Roman" w:cs="Times New Roman"/>
        </w:rPr>
        <w:t>We</w:t>
      </w:r>
      <w:r w:rsidRPr="00F070E6">
        <w:rPr>
          <w:rFonts w:ascii="Times New Roman" w:hAnsi="Times New Roman" w:cs="Times New Roman"/>
        </w:rPr>
        <w:t xml:space="preserve"> believe that it is self-evident that </w:t>
      </w:r>
      <w:r w:rsidR="00D74F69">
        <w:rPr>
          <w:rFonts w:ascii="Times New Roman" w:hAnsi="Times New Roman" w:cs="Times New Roman"/>
        </w:rPr>
        <w:t>any residential</w:t>
      </w:r>
      <w:r w:rsidRPr="00F070E6">
        <w:rPr>
          <w:rFonts w:ascii="Times New Roman" w:hAnsi="Times New Roman" w:cs="Times New Roman"/>
        </w:rPr>
        <w:t xml:space="preserve"> rezoning of the St. Edmundsbury lands</w:t>
      </w:r>
      <w:r w:rsidR="00D74F69">
        <w:rPr>
          <w:rFonts w:ascii="Times New Roman" w:hAnsi="Times New Roman" w:cs="Times New Roman"/>
        </w:rPr>
        <w:t xml:space="preserve"> would</w:t>
      </w:r>
      <w:r w:rsidRPr="00F070E6">
        <w:rPr>
          <w:rFonts w:ascii="Times New Roman" w:hAnsi="Times New Roman" w:cs="Times New Roman"/>
        </w:rPr>
        <w:t xml:space="preserve"> have a devastating adverse impact on the existing landscape in the Liffey Valley and destroy the existing </w:t>
      </w:r>
      <w:r>
        <w:rPr>
          <w:rFonts w:ascii="Times New Roman" w:hAnsi="Times New Roman" w:cs="Times New Roman"/>
        </w:rPr>
        <w:t xml:space="preserve">uninterrupted </w:t>
      </w:r>
      <w:r w:rsidRPr="00F070E6">
        <w:rPr>
          <w:rFonts w:ascii="Times New Roman" w:hAnsi="Times New Roman" w:cs="Times New Roman"/>
        </w:rPr>
        <w:t>views.</w:t>
      </w:r>
    </w:p>
    <w:p w14:paraId="2B9F5473" w14:textId="77777777" w:rsidR="00D74F69" w:rsidRDefault="00D74F69" w:rsidP="003C04E3">
      <w:pPr>
        <w:spacing w:line="240" w:lineRule="auto"/>
        <w:ind w:left="720" w:hanging="720"/>
        <w:rPr>
          <w:rFonts w:ascii="Times New Roman" w:hAnsi="Times New Roman" w:cs="Times New Roman"/>
        </w:rPr>
      </w:pPr>
    </w:p>
    <w:p w14:paraId="77B7C64D" w14:textId="77777777" w:rsidR="00D74F69" w:rsidRPr="00F070E6" w:rsidRDefault="00D74F69" w:rsidP="003C04E3">
      <w:pPr>
        <w:spacing w:line="240" w:lineRule="auto"/>
        <w:ind w:left="720" w:hanging="720"/>
        <w:rPr>
          <w:rFonts w:ascii="Times New Roman" w:hAnsi="Times New Roman" w:cs="Times New Roman"/>
        </w:rPr>
      </w:pPr>
    </w:p>
    <w:p w14:paraId="603F7D58" w14:textId="7954A1A9" w:rsidR="00D74F69" w:rsidRPr="00C32267" w:rsidRDefault="00D74F69" w:rsidP="00D74F69">
      <w:pPr>
        <w:spacing w:line="240" w:lineRule="auto"/>
        <w:ind w:firstLine="720"/>
        <w:rPr>
          <w:rFonts w:ascii="Times New Roman" w:hAnsi="Times New Roman" w:cs="Times New Roman"/>
          <w:b/>
          <w:bCs/>
        </w:rPr>
      </w:pPr>
      <w:r>
        <w:rPr>
          <w:rFonts w:ascii="Times New Roman" w:hAnsi="Times New Roman" w:cs="Times New Roman"/>
          <w:b/>
          <w:bCs/>
        </w:rPr>
        <w:t xml:space="preserve">Observation </w:t>
      </w:r>
      <w:r w:rsidRPr="00C32267">
        <w:rPr>
          <w:rFonts w:ascii="Times New Roman" w:hAnsi="Times New Roman" w:cs="Times New Roman"/>
          <w:b/>
          <w:bCs/>
        </w:rPr>
        <w:t xml:space="preserve">3: </w:t>
      </w:r>
      <w:r>
        <w:rPr>
          <w:rFonts w:ascii="Times New Roman" w:hAnsi="Times New Roman" w:cs="Times New Roman"/>
          <w:b/>
          <w:bCs/>
        </w:rPr>
        <w:tab/>
      </w:r>
      <w:r w:rsidRPr="00C32267">
        <w:rPr>
          <w:rFonts w:ascii="Times New Roman" w:hAnsi="Times New Roman" w:cs="Times New Roman"/>
          <w:b/>
          <w:bCs/>
        </w:rPr>
        <w:t>Biodiversity and Ecology</w:t>
      </w:r>
    </w:p>
    <w:p w14:paraId="7EB87F18" w14:textId="071D6099" w:rsidR="00D74F69" w:rsidRPr="00F070E6" w:rsidRDefault="00D74F69" w:rsidP="00D74F69">
      <w:pPr>
        <w:spacing w:line="240" w:lineRule="auto"/>
        <w:ind w:left="720" w:hanging="720"/>
        <w:rPr>
          <w:rFonts w:ascii="Times New Roman" w:hAnsi="Times New Roman" w:cs="Times New Roman"/>
        </w:rPr>
      </w:pPr>
      <w:r w:rsidRPr="00F070E6">
        <w:rPr>
          <w:rFonts w:ascii="Times New Roman" w:hAnsi="Times New Roman" w:cs="Times New Roman"/>
        </w:rPr>
        <w:tab/>
        <w:t xml:space="preserve">The Liffey Valley is one of seven sites of special ecological interest in SDCC which are designated as proposed Natural Heritage Areas. The Environmental Impact Assessment Report (EIAR) accompanying the SDCC Development Plan (2022-2028 ref Vo. 2, 2.3.3) refers to the Liffey Valley having </w:t>
      </w:r>
      <w:r w:rsidRPr="007D7FD7">
        <w:rPr>
          <w:rFonts w:ascii="Times New Roman" w:hAnsi="Times New Roman" w:cs="Times New Roman"/>
          <w:i/>
          <w:iCs/>
        </w:rPr>
        <w:t xml:space="preserve">“tremendous ecological </w:t>
      </w:r>
      <w:r w:rsidRPr="007D7FD7">
        <w:rPr>
          <w:rFonts w:ascii="Times New Roman" w:hAnsi="Times New Roman" w:cs="Times New Roman"/>
          <w:i/>
          <w:iCs/>
        </w:rPr>
        <w:lastRenderedPageBreak/>
        <w:t xml:space="preserve">significance in the form of a wide variety of habitats which support diverse plant and animal species”.  </w:t>
      </w:r>
      <w:r w:rsidRPr="00F070E6">
        <w:rPr>
          <w:rFonts w:ascii="Times New Roman" w:hAnsi="Times New Roman" w:cs="Times New Roman"/>
        </w:rPr>
        <w:t xml:space="preserve">It is our submission that </w:t>
      </w:r>
      <w:r>
        <w:rPr>
          <w:rFonts w:ascii="Times New Roman" w:hAnsi="Times New Roman" w:cs="Times New Roman"/>
        </w:rPr>
        <w:t xml:space="preserve">any </w:t>
      </w:r>
      <w:proofErr w:type="spellStart"/>
      <w:r>
        <w:rPr>
          <w:rFonts w:ascii="Times New Roman" w:hAnsi="Times New Roman" w:cs="Times New Roman"/>
        </w:rPr>
        <w:t>resential</w:t>
      </w:r>
      <w:proofErr w:type="spellEnd"/>
      <w:r w:rsidRPr="00F070E6">
        <w:rPr>
          <w:rFonts w:ascii="Times New Roman" w:hAnsi="Times New Roman" w:cs="Times New Roman"/>
        </w:rPr>
        <w:t xml:space="preserve"> rezoning of the St. Edmundsbury lands would have a devastating impact on those habitats. </w:t>
      </w:r>
    </w:p>
    <w:p w14:paraId="06F0ABAA" w14:textId="0D0F6F9A" w:rsidR="00D74F69" w:rsidRPr="00F070E6" w:rsidRDefault="00D74F69" w:rsidP="00D74F69">
      <w:pPr>
        <w:spacing w:line="240" w:lineRule="auto"/>
        <w:ind w:left="720" w:hanging="720"/>
        <w:rPr>
          <w:rFonts w:ascii="Times New Roman" w:hAnsi="Times New Roman" w:cs="Times New Roman"/>
        </w:rPr>
      </w:pPr>
      <w:r w:rsidRPr="00F070E6">
        <w:rPr>
          <w:rFonts w:ascii="Times New Roman" w:hAnsi="Times New Roman" w:cs="Times New Roman"/>
        </w:rPr>
        <w:tab/>
        <w:t xml:space="preserve">The River Liffey in St. Edmundsbury is one of eight Flora Protection Order Sites designated within SDCC area.  Loss of areas of managed grassland, trees and areas of woodland which border a protected special area beside the river Liffey will have an adverse impact on ecological connectivity. </w:t>
      </w:r>
    </w:p>
    <w:p w14:paraId="59F65A9E" w14:textId="07451315" w:rsidR="00D74F69" w:rsidRPr="005306B9" w:rsidRDefault="00D74F69" w:rsidP="00D74F69">
      <w:pPr>
        <w:spacing w:line="240" w:lineRule="auto"/>
        <w:ind w:left="720" w:hanging="720"/>
        <w:rPr>
          <w:rFonts w:ascii="Times New Roman" w:hAnsi="Times New Roman" w:cs="Times New Roman"/>
          <w:shd w:val="clear" w:color="auto" w:fill="FFFFFF"/>
        </w:rPr>
      </w:pPr>
      <w:r w:rsidRPr="005306B9">
        <w:rPr>
          <w:rFonts w:ascii="Times New Roman" w:hAnsi="Times New Roman" w:cs="Times New Roman"/>
          <w:shd w:val="clear" w:color="auto" w:fill="FFFFFF"/>
        </w:rPr>
        <w:tab/>
        <w:t>Ireland’s “Biodiversity - Climate Change Sectoral Adaption Plan”, (2019), under the heading “</w:t>
      </w:r>
      <w:r w:rsidRPr="00C32267">
        <w:rPr>
          <w:rFonts w:ascii="Times New Roman" w:hAnsi="Times New Roman" w:cs="Times New Roman"/>
          <w:i/>
          <w:iCs/>
          <w:shd w:val="clear" w:color="auto" w:fill="FFFFFF"/>
        </w:rPr>
        <w:t>improve landscape connectivity to facilitate mobility in a changing climate”, advocated</w:t>
      </w:r>
      <w:r w:rsidRPr="005306B9">
        <w:rPr>
          <w:rFonts w:ascii="Times New Roman" w:hAnsi="Times New Roman" w:cs="Times New Roman"/>
          <w:shd w:val="clear" w:color="auto" w:fill="FFFFFF"/>
        </w:rPr>
        <w:t xml:space="preserve"> designing “</w:t>
      </w:r>
      <w:r w:rsidRPr="00C32267">
        <w:rPr>
          <w:rFonts w:ascii="Times New Roman" w:hAnsi="Times New Roman" w:cs="Times New Roman"/>
          <w:i/>
          <w:iCs/>
          <w:shd w:val="clear" w:color="auto" w:fill="FFFFFF"/>
        </w:rPr>
        <w:t>corridors to enhance the resilience of protected areas and increase opportunities for dispersal across the landscape”.</w:t>
      </w:r>
      <w:r w:rsidRPr="005306B9">
        <w:rPr>
          <w:rFonts w:ascii="Times New Roman" w:hAnsi="Times New Roman" w:cs="Times New Roman"/>
          <w:shd w:val="clear" w:color="auto" w:fill="FFFFFF"/>
        </w:rPr>
        <w:t xml:space="preserve"> </w:t>
      </w:r>
      <w:r>
        <w:rPr>
          <w:rFonts w:ascii="Times New Roman" w:hAnsi="Times New Roman" w:cs="Times New Roman"/>
          <w:shd w:val="clear" w:color="auto" w:fill="FFFFFF"/>
        </w:rPr>
        <w:t xml:space="preserve"> </w:t>
      </w:r>
      <w:r w:rsidRPr="005306B9">
        <w:rPr>
          <w:rFonts w:ascii="Times New Roman" w:hAnsi="Times New Roman" w:cs="Times New Roman"/>
          <w:shd w:val="clear" w:color="auto" w:fill="FFFFFF"/>
        </w:rPr>
        <w:t xml:space="preserve">It is submitted that </w:t>
      </w:r>
      <w:r>
        <w:rPr>
          <w:rFonts w:ascii="Times New Roman" w:hAnsi="Times New Roman" w:cs="Times New Roman"/>
          <w:shd w:val="clear" w:color="auto" w:fill="FFFFFF"/>
        </w:rPr>
        <w:t xml:space="preserve">residential </w:t>
      </w:r>
      <w:r w:rsidRPr="005306B9">
        <w:rPr>
          <w:rFonts w:ascii="Times New Roman" w:hAnsi="Times New Roman" w:cs="Times New Roman"/>
          <w:shd w:val="clear" w:color="auto" w:fill="FFFFFF"/>
        </w:rPr>
        <w:t>rezoning of the St. Edmundsbury lands would have the effect of removing the protective barrier adjacent to the area covered by the Special Area Amenity Order.</w:t>
      </w:r>
    </w:p>
    <w:p w14:paraId="20F3591F" w14:textId="77777777" w:rsidR="00D74F69" w:rsidRDefault="00D74F69" w:rsidP="00D74F69">
      <w:pPr>
        <w:spacing w:line="240" w:lineRule="auto"/>
        <w:ind w:firstLine="720"/>
        <w:rPr>
          <w:rFonts w:ascii="Times New Roman" w:hAnsi="Times New Roman" w:cs="Times New Roman"/>
          <w:b/>
          <w:bCs/>
        </w:rPr>
      </w:pPr>
    </w:p>
    <w:p w14:paraId="7C810D35" w14:textId="6FFEF1A9" w:rsidR="00D74F69" w:rsidRPr="00F070E6" w:rsidRDefault="00D74F69" w:rsidP="00D74F69">
      <w:pPr>
        <w:spacing w:line="240" w:lineRule="auto"/>
        <w:ind w:firstLine="720"/>
        <w:rPr>
          <w:rFonts w:ascii="Times New Roman" w:hAnsi="Times New Roman" w:cs="Times New Roman"/>
          <w:b/>
          <w:bCs/>
        </w:rPr>
      </w:pPr>
      <w:r>
        <w:rPr>
          <w:rFonts w:ascii="Times New Roman" w:hAnsi="Times New Roman" w:cs="Times New Roman"/>
          <w:b/>
          <w:bCs/>
        </w:rPr>
        <w:t>Observation 4</w:t>
      </w:r>
      <w:r w:rsidRPr="00F070E6">
        <w:rPr>
          <w:rFonts w:ascii="Times New Roman" w:hAnsi="Times New Roman" w:cs="Times New Roman"/>
          <w:b/>
          <w:bCs/>
        </w:rPr>
        <w:t xml:space="preserve">. </w:t>
      </w:r>
      <w:r w:rsidRPr="00F070E6">
        <w:rPr>
          <w:rFonts w:ascii="Times New Roman" w:hAnsi="Times New Roman" w:cs="Times New Roman"/>
          <w:b/>
          <w:bCs/>
        </w:rPr>
        <w:tab/>
        <w:t>Zoning History - Consistent Opposition over four decades</w:t>
      </w:r>
    </w:p>
    <w:p w14:paraId="7DE4B40B" w14:textId="2DD2C6A7" w:rsidR="00D74F69" w:rsidRPr="00F070E6" w:rsidRDefault="00D74F69" w:rsidP="00D74F69">
      <w:pPr>
        <w:spacing w:line="240" w:lineRule="auto"/>
        <w:ind w:left="720" w:hanging="720"/>
        <w:rPr>
          <w:rFonts w:ascii="Times New Roman" w:hAnsi="Times New Roman" w:cs="Times New Roman"/>
        </w:rPr>
      </w:pPr>
      <w:r w:rsidRPr="00F070E6">
        <w:rPr>
          <w:rFonts w:ascii="Times New Roman" w:hAnsi="Times New Roman" w:cs="Times New Roman"/>
        </w:rPr>
        <w:tab/>
        <w:t xml:space="preserve">The issue of rezoning / building on St. Edmundsbury lands has been ongoing </w:t>
      </w:r>
      <w:r>
        <w:rPr>
          <w:rFonts w:ascii="Times New Roman" w:hAnsi="Times New Roman" w:cs="Times New Roman"/>
        </w:rPr>
        <w:t xml:space="preserve">over </w:t>
      </w:r>
      <w:r w:rsidRPr="00F070E6">
        <w:rPr>
          <w:rFonts w:ascii="Times New Roman" w:hAnsi="Times New Roman" w:cs="Times New Roman"/>
        </w:rPr>
        <w:t>the past four decades.  RTE archive footage from 1993</w:t>
      </w:r>
      <w:r>
        <w:rPr>
          <w:rFonts w:ascii="Times New Roman" w:hAnsi="Times New Roman" w:cs="Times New Roman"/>
        </w:rPr>
        <w:t xml:space="preserve"> </w:t>
      </w:r>
      <w:r w:rsidRPr="00F070E6">
        <w:rPr>
          <w:rFonts w:ascii="Times New Roman" w:hAnsi="Times New Roman" w:cs="Times New Roman"/>
        </w:rPr>
        <w:t>shows local politici</w:t>
      </w:r>
      <w:r>
        <w:rPr>
          <w:rFonts w:ascii="Times New Roman" w:hAnsi="Times New Roman" w:cs="Times New Roman"/>
        </w:rPr>
        <w:t>ans</w:t>
      </w:r>
      <w:r w:rsidRPr="00F070E6">
        <w:rPr>
          <w:rFonts w:ascii="Times New Roman" w:hAnsi="Times New Roman" w:cs="Times New Roman"/>
        </w:rPr>
        <w:t xml:space="preserve"> </w:t>
      </w:r>
      <w:r>
        <w:rPr>
          <w:rFonts w:ascii="Times New Roman" w:hAnsi="Times New Roman" w:cs="Times New Roman"/>
        </w:rPr>
        <w:t>(</w:t>
      </w:r>
      <w:hyperlink r:id="rId10" w:history="1">
        <w:r w:rsidRPr="001D01A6">
          <w:rPr>
            <w:rStyle w:val="Hyperlink"/>
            <w:rFonts w:ascii="Times New Roman" w:hAnsi="Times New Roman" w:cs="Times New Roman"/>
          </w:rPr>
          <w:t>https://www.rte.ie/archives/2018/0218/941184-liffey-valley-plans/</w:t>
        </w:r>
      </w:hyperlink>
      <w:r>
        <w:rPr>
          <w:rStyle w:val="EndnoteReference"/>
          <w:rFonts w:ascii="Times New Roman" w:hAnsi="Times New Roman" w:cs="Times New Roman"/>
        </w:rPr>
        <w:t xml:space="preserve"> </w:t>
      </w:r>
      <w:r>
        <w:rPr>
          <w:rFonts w:ascii="Times New Roman" w:hAnsi="Times New Roman" w:cs="Times New Roman"/>
        </w:rPr>
        <w:t>)</w:t>
      </w:r>
      <w:r w:rsidRPr="00F070E6">
        <w:rPr>
          <w:rFonts w:ascii="Times New Roman" w:hAnsi="Times New Roman" w:cs="Times New Roman"/>
        </w:rPr>
        <w:t xml:space="preserve"> </w:t>
      </w:r>
      <w:r w:rsidR="00520055">
        <w:rPr>
          <w:rFonts w:ascii="Times New Roman" w:hAnsi="Times New Roman" w:cs="Times New Roman"/>
        </w:rPr>
        <w:t>opposing</w:t>
      </w:r>
      <w:r w:rsidRPr="00F070E6">
        <w:rPr>
          <w:rFonts w:ascii="Times New Roman" w:hAnsi="Times New Roman" w:cs="Times New Roman"/>
        </w:rPr>
        <w:t xml:space="preserve"> </w:t>
      </w:r>
      <w:r>
        <w:rPr>
          <w:rFonts w:ascii="Times New Roman" w:hAnsi="Times New Roman" w:cs="Times New Roman"/>
        </w:rPr>
        <w:t>proposed rezoning/development</w:t>
      </w:r>
      <w:r w:rsidRPr="00F070E6">
        <w:rPr>
          <w:rFonts w:ascii="Times New Roman" w:hAnsi="Times New Roman" w:cs="Times New Roman"/>
        </w:rPr>
        <w:t xml:space="preserve"> of the lands</w:t>
      </w:r>
      <w:r>
        <w:rPr>
          <w:rFonts w:ascii="Times New Roman" w:hAnsi="Times New Roman" w:cs="Times New Roman"/>
        </w:rPr>
        <w:t xml:space="preserve"> at that time</w:t>
      </w:r>
      <w:r w:rsidRPr="00F070E6">
        <w:rPr>
          <w:rFonts w:ascii="Times New Roman" w:hAnsi="Times New Roman" w:cs="Times New Roman"/>
        </w:rPr>
        <w:t>.  In summary the following points were made</w:t>
      </w:r>
      <w:r>
        <w:rPr>
          <w:rFonts w:ascii="Times New Roman" w:hAnsi="Times New Roman" w:cs="Times New Roman"/>
        </w:rPr>
        <w:t xml:space="preserve"> (in the broadcast) </w:t>
      </w:r>
      <w:r w:rsidRPr="00F070E6">
        <w:rPr>
          <w:rFonts w:ascii="Times New Roman" w:hAnsi="Times New Roman" w:cs="Times New Roman"/>
        </w:rPr>
        <w:t>in opposing the rezoning; -</w:t>
      </w:r>
    </w:p>
    <w:p w14:paraId="49DC0BB2" w14:textId="77777777" w:rsidR="00D74F69" w:rsidRPr="00F070E6" w:rsidRDefault="00D74F69" w:rsidP="00D74F69">
      <w:pPr>
        <w:pStyle w:val="ListParagraph"/>
        <w:numPr>
          <w:ilvl w:val="0"/>
          <w:numId w:val="5"/>
        </w:numPr>
        <w:spacing w:line="240" w:lineRule="auto"/>
        <w:rPr>
          <w:rFonts w:ascii="Times New Roman" w:hAnsi="Times New Roman" w:cs="Times New Roman"/>
        </w:rPr>
      </w:pPr>
      <w:r w:rsidRPr="00F070E6">
        <w:rPr>
          <w:rFonts w:ascii="Times New Roman" w:hAnsi="Times New Roman" w:cs="Times New Roman"/>
        </w:rPr>
        <w:t xml:space="preserve">any rezoning </w:t>
      </w:r>
      <w:r>
        <w:rPr>
          <w:rFonts w:ascii="Times New Roman" w:hAnsi="Times New Roman" w:cs="Times New Roman"/>
        </w:rPr>
        <w:t>would</w:t>
      </w:r>
      <w:r w:rsidRPr="00F070E6">
        <w:rPr>
          <w:rFonts w:ascii="Times New Roman" w:hAnsi="Times New Roman" w:cs="Times New Roman"/>
        </w:rPr>
        <w:t xml:space="preserve"> ruin one of the country’s great natural amenities,</w:t>
      </w:r>
    </w:p>
    <w:p w14:paraId="19B995B1" w14:textId="77777777" w:rsidR="00D74F69" w:rsidRPr="00F070E6" w:rsidRDefault="00D74F69" w:rsidP="00D74F69">
      <w:pPr>
        <w:pStyle w:val="ListParagraph"/>
        <w:numPr>
          <w:ilvl w:val="0"/>
          <w:numId w:val="5"/>
        </w:numPr>
        <w:spacing w:line="240" w:lineRule="auto"/>
        <w:rPr>
          <w:rFonts w:ascii="Times New Roman" w:hAnsi="Times New Roman" w:cs="Times New Roman"/>
        </w:rPr>
      </w:pPr>
      <w:r w:rsidRPr="00F070E6">
        <w:rPr>
          <w:rFonts w:ascii="Times New Roman" w:hAnsi="Times New Roman" w:cs="Times New Roman"/>
        </w:rPr>
        <w:t>damage to woodland and wildlife,</w:t>
      </w:r>
    </w:p>
    <w:p w14:paraId="7FB05B99" w14:textId="77777777" w:rsidR="00D74F69" w:rsidRPr="00F070E6" w:rsidRDefault="00D74F69" w:rsidP="00D74F69">
      <w:pPr>
        <w:pStyle w:val="ListParagraph"/>
        <w:numPr>
          <w:ilvl w:val="0"/>
          <w:numId w:val="5"/>
        </w:numPr>
        <w:spacing w:line="240" w:lineRule="auto"/>
        <w:rPr>
          <w:rFonts w:ascii="Times New Roman" w:hAnsi="Times New Roman" w:cs="Times New Roman"/>
        </w:rPr>
      </w:pPr>
      <w:r w:rsidRPr="00F070E6">
        <w:rPr>
          <w:rFonts w:ascii="Times New Roman" w:hAnsi="Times New Roman" w:cs="Times New Roman"/>
        </w:rPr>
        <w:t>damag</w:t>
      </w:r>
      <w:r>
        <w:rPr>
          <w:rFonts w:ascii="Times New Roman" w:hAnsi="Times New Roman" w:cs="Times New Roman"/>
        </w:rPr>
        <w:t>e</w:t>
      </w:r>
      <w:r w:rsidRPr="00F070E6">
        <w:rPr>
          <w:rFonts w:ascii="Times New Roman" w:hAnsi="Times New Roman" w:cs="Times New Roman"/>
        </w:rPr>
        <w:t xml:space="preserve"> the potential for tourism and recreation,</w:t>
      </w:r>
    </w:p>
    <w:p w14:paraId="2BB6F48B" w14:textId="77777777" w:rsidR="00D74F69" w:rsidRPr="00540A73" w:rsidRDefault="00D74F69" w:rsidP="00D74F69">
      <w:pPr>
        <w:pStyle w:val="ListParagraph"/>
        <w:numPr>
          <w:ilvl w:val="0"/>
          <w:numId w:val="5"/>
        </w:numPr>
        <w:spacing w:line="240" w:lineRule="auto"/>
        <w:rPr>
          <w:rFonts w:ascii="Times New Roman" w:hAnsi="Times New Roman" w:cs="Times New Roman"/>
          <w:i/>
          <w:iCs/>
        </w:rPr>
      </w:pPr>
      <w:r>
        <w:rPr>
          <w:rFonts w:ascii="Times New Roman" w:hAnsi="Times New Roman" w:cs="Times New Roman"/>
        </w:rPr>
        <w:t>“</w:t>
      </w:r>
      <w:r w:rsidRPr="00540A73">
        <w:rPr>
          <w:rFonts w:ascii="Times New Roman" w:hAnsi="Times New Roman" w:cs="Times New Roman"/>
          <w:i/>
          <w:iCs/>
        </w:rPr>
        <w:t>The owners are the custodians of the property but that does not give them the right to destroy a precious amenity like the Liffey valley”,</w:t>
      </w:r>
    </w:p>
    <w:p w14:paraId="24D04AFE" w14:textId="77777777" w:rsidR="00D74F69" w:rsidRPr="00F070E6" w:rsidRDefault="00D74F69" w:rsidP="00D74F69">
      <w:pPr>
        <w:pStyle w:val="ListParagraph"/>
        <w:numPr>
          <w:ilvl w:val="0"/>
          <w:numId w:val="5"/>
        </w:numPr>
        <w:spacing w:line="240" w:lineRule="auto"/>
        <w:rPr>
          <w:rFonts w:ascii="Times New Roman" w:hAnsi="Times New Roman" w:cs="Times New Roman"/>
        </w:rPr>
      </w:pPr>
      <w:r w:rsidRPr="00F070E6">
        <w:rPr>
          <w:rFonts w:ascii="Times New Roman" w:hAnsi="Times New Roman" w:cs="Times New Roman"/>
        </w:rPr>
        <w:t xml:space="preserve">development </w:t>
      </w:r>
      <w:r>
        <w:rPr>
          <w:rFonts w:ascii="Times New Roman" w:hAnsi="Times New Roman" w:cs="Times New Roman"/>
        </w:rPr>
        <w:t xml:space="preserve">of </w:t>
      </w:r>
      <w:r w:rsidRPr="00F070E6">
        <w:rPr>
          <w:rFonts w:ascii="Times New Roman" w:hAnsi="Times New Roman" w:cs="Times New Roman"/>
        </w:rPr>
        <w:t xml:space="preserve">housing is akin </w:t>
      </w:r>
      <w:r>
        <w:rPr>
          <w:rFonts w:ascii="Times New Roman" w:hAnsi="Times New Roman" w:cs="Times New Roman"/>
        </w:rPr>
        <w:t>“</w:t>
      </w:r>
      <w:r w:rsidRPr="00540A73">
        <w:rPr>
          <w:rFonts w:ascii="Times New Roman" w:hAnsi="Times New Roman" w:cs="Times New Roman"/>
          <w:i/>
          <w:iCs/>
        </w:rPr>
        <w:t>to building houses in the Phoenix Park</w:t>
      </w:r>
      <w:r>
        <w:rPr>
          <w:rFonts w:ascii="Times New Roman" w:hAnsi="Times New Roman" w:cs="Times New Roman"/>
          <w:i/>
          <w:iCs/>
        </w:rPr>
        <w:t>”</w:t>
      </w:r>
      <w:r w:rsidRPr="00F070E6">
        <w:rPr>
          <w:rFonts w:ascii="Times New Roman" w:hAnsi="Times New Roman" w:cs="Times New Roman"/>
        </w:rPr>
        <w:t>.</w:t>
      </w:r>
    </w:p>
    <w:p w14:paraId="65D9CB96" w14:textId="0A1BCF2F" w:rsidR="00D74F69" w:rsidRPr="00F070E6" w:rsidRDefault="00D74F69" w:rsidP="00D74F69">
      <w:pPr>
        <w:spacing w:line="240" w:lineRule="auto"/>
        <w:ind w:left="720" w:hanging="720"/>
        <w:rPr>
          <w:rFonts w:ascii="Times New Roman" w:hAnsi="Times New Roman" w:cs="Times New Roman"/>
        </w:rPr>
      </w:pPr>
      <w:r w:rsidRPr="00F070E6">
        <w:rPr>
          <w:rFonts w:ascii="Times New Roman" w:hAnsi="Times New Roman" w:cs="Times New Roman"/>
        </w:rPr>
        <w:tab/>
        <w:t xml:space="preserve">The main arguments advanced 33 years ago in opposition to rezoning St. Edmundsbury are entirely </w:t>
      </w:r>
      <w:r>
        <w:rPr>
          <w:rFonts w:ascii="Times New Roman" w:hAnsi="Times New Roman" w:cs="Times New Roman"/>
        </w:rPr>
        <w:t>valid</w:t>
      </w:r>
      <w:r w:rsidRPr="00F070E6">
        <w:rPr>
          <w:rFonts w:ascii="Times New Roman" w:hAnsi="Times New Roman" w:cs="Times New Roman"/>
        </w:rPr>
        <w:t xml:space="preserve"> today and are echoed in this submission.  That rezoning proposal (1993) was rejected as were several others during the intervening years.  </w:t>
      </w:r>
    </w:p>
    <w:p w14:paraId="3A408604" w14:textId="77777777" w:rsidR="00155834" w:rsidRDefault="00155834"/>
    <w:p w14:paraId="797F5060" w14:textId="0D6F57E5" w:rsidR="00520055" w:rsidRPr="00F070E6" w:rsidRDefault="00520055" w:rsidP="00520055">
      <w:pPr>
        <w:spacing w:line="240" w:lineRule="auto"/>
        <w:ind w:firstLine="720"/>
        <w:rPr>
          <w:rFonts w:ascii="Times New Roman" w:hAnsi="Times New Roman" w:cs="Times New Roman"/>
          <w:b/>
          <w:bCs/>
        </w:rPr>
      </w:pPr>
      <w:r w:rsidRPr="00F070E6">
        <w:rPr>
          <w:rFonts w:ascii="Times New Roman" w:hAnsi="Times New Roman" w:cs="Times New Roman"/>
          <w:b/>
          <w:bCs/>
        </w:rPr>
        <w:t>Concluding Remarks</w:t>
      </w:r>
    </w:p>
    <w:p w14:paraId="243B6871" w14:textId="2D6E5794" w:rsidR="00520055" w:rsidRPr="0033087C" w:rsidRDefault="00520055" w:rsidP="00520055">
      <w:pPr>
        <w:spacing w:line="240" w:lineRule="auto"/>
        <w:ind w:left="720"/>
        <w:rPr>
          <w:rFonts w:ascii="Times New Roman" w:hAnsi="Times New Roman" w:cs="Times New Roman"/>
        </w:rPr>
      </w:pPr>
      <w:r w:rsidRPr="00F070E6">
        <w:rPr>
          <w:rFonts w:ascii="Times New Roman" w:hAnsi="Times New Roman" w:cs="Times New Roman"/>
        </w:rPr>
        <w:t xml:space="preserve">We strongly </w:t>
      </w:r>
      <w:r>
        <w:rPr>
          <w:rFonts w:ascii="Times New Roman" w:hAnsi="Times New Roman" w:cs="Times New Roman"/>
        </w:rPr>
        <w:t>urge that St. Edmundsbury lands are removed from any</w:t>
      </w:r>
      <w:r w:rsidRPr="00F070E6">
        <w:rPr>
          <w:rFonts w:ascii="Times New Roman" w:hAnsi="Times New Roman" w:cs="Times New Roman"/>
        </w:rPr>
        <w:t xml:space="preserve"> </w:t>
      </w:r>
      <w:r>
        <w:rPr>
          <w:rFonts w:ascii="Times New Roman" w:hAnsi="Times New Roman" w:cs="Times New Roman"/>
        </w:rPr>
        <w:t>residential</w:t>
      </w:r>
      <w:r w:rsidRPr="00F070E6">
        <w:rPr>
          <w:rFonts w:ascii="Times New Roman" w:hAnsi="Times New Roman" w:cs="Times New Roman"/>
        </w:rPr>
        <w:t xml:space="preserve"> rezoning </w:t>
      </w:r>
      <w:r>
        <w:rPr>
          <w:rFonts w:ascii="Times New Roman" w:hAnsi="Times New Roman" w:cs="Times New Roman"/>
        </w:rPr>
        <w:t xml:space="preserve">proposals.  </w:t>
      </w:r>
      <w:r w:rsidRPr="0033087C">
        <w:rPr>
          <w:rFonts w:ascii="Times New Roman" w:hAnsi="Times New Roman" w:cs="Times New Roman"/>
        </w:rPr>
        <w:t xml:space="preserve">It is submitted that the foregoing </w:t>
      </w:r>
      <w:r>
        <w:rPr>
          <w:rFonts w:ascii="Times New Roman" w:hAnsi="Times New Roman" w:cs="Times New Roman"/>
        </w:rPr>
        <w:t xml:space="preserve">observations, when </w:t>
      </w:r>
      <w:r w:rsidRPr="0033087C">
        <w:rPr>
          <w:rFonts w:ascii="Times New Roman" w:hAnsi="Times New Roman" w:cs="Times New Roman"/>
        </w:rPr>
        <w:t xml:space="preserve">considered individually and collectively, </w:t>
      </w:r>
      <w:r>
        <w:rPr>
          <w:rFonts w:ascii="Times New Roman" w:hAnsi="Times New Roman" w:cs="Times New Roman"/>
        </w:rPr>
        <w:t>contain compelling arguments</w:t>
      </w:r>
      <w:r w:rsidRPr="0033087C">
        <w:rPr>
          <w:rFonts w:ascii="Times New Roman" w:hAnsi="Times New Roman" w:cs="Times New Roman"/>
        </w:rPr>
        <w:t>.</w:t>
      </w:r>
      <w:r>
        <w:rPr>
          <w:rFonts w:ascii="Times New Roman" w:hAnsi="Times New Roman" w:cs="Times New Roman"/>
        </w:rPr>
        <w:t xml:space="preserve"> </w:t>
      </w:r>
    </w:p>
    <w:p w14:paraId="0CA81B59" w14:textId="2BF14C15" w:rsidR="00520055" w:rsidRPr="00F070E6" w:rsidRDefault="00520055" w:rsidP="00520055">
      <w:pPr>
        <w:spacing w:line="240" w:lineRule="auto"/>
        <w:rPr>
          <w:rFonts w:ascii="Times New Roman" w:hAnsi="Times New Roman" w:cs="Times New Roman"/>
        </w:rPr>
      </w:pPr>
      <w:r w:rsidRPr="00F070E6">
        <w:rPr>
          <w:rFonts w:ascii="Times New Roman" w:hAnsi="Times New Roman" w:cs="Times New Roman"/>
        </w:rPr>
        <w:tab/>
      </w:r>
    </w:p>
    <w:p w14:paraId="282DEFD0" w14:textId="69AADD5F" w:rsidR="00520055" w:rsidRPr="00F070E6" w:rsidRDefault="00520055" w:rsidP="00520055">
      <w:pPr>
        <w:spacing w:line="240" w:lineRule="auto"/>
        <w:rPr>
          <w:rFonts w:ascii="Times New Roman" w:hAnsi="Times New Roman" w:cs="Times New Roman"/>
        </w:rPr>
      </w:pPr>
      <w:r w:rsidRPr="00F070E6">
        <w:rPr>
          <w:rFonts w:ascii="Times New Roman" w:hAnsi="Times New Roman" w:cs="Times New Roman"/>
        </w:rPr>
        <w:tab/>
      </w:r>
      <w:r w:rsidRPr="00F070E6">
        <w:rPr>
          <w:rFonts w:ascii="Times New Roman" w:hAnsi="Times New Roman" w:cs="Times New Roman"/>
          <w:b/>
          <w:bCs/>
        </w:rPr>
        <w:t>Peter Kirwan</w:t>
      </w:r>
    </w:p>
    <w:p w14:paraId="0555C72C" w14:textId="737A0A7D" w:rsidR="00520055" w:rsidRPr="00540A73" w:rsidRDefault="00520055" w:rsidP="00520055">
      <w:pPr>
        <w:spacing w:line="240" w:lineRule="auto"/>
        <w:rPr>
          <w:rFonts w:ascii="Times New Roman" w:hAnsi="Times New Roman" w:cs="Times New Roman"/>
          <w:sz w:val="20"/>
          <w:szCs w:val="20"/>
        </w:rPr>
      </w:pPr>
      <w:r>
        <w:rPr>
          <w:rFonts w:ascii="Times New Roman" w:hAnsi="Times New Roman" w:cs="Times New Roman"/>
          <w:sz w:val="20"/>
          <w:szCs w:val="20"/>
        </w:rPr>
        <w:tab/>
      </w:r>
      <w:r w:rsidRPr="00540A73">
        <w:rPr>
          <w:rFonts w:ascii="Times New Roman" w:hAnsi="Times New Roman" w:cs="Times New Roman"/>
          <w:sz w:val="20"/>
          <w:szCs w:val="20"/>
        </w:rPr>
        <w:t>Secretary</w:t>
      </w:r>
      <w:r>
        <w:rPr>
          <w:rFonts w:ascii="Times New Roman" w:hAnsi="Times New Roman" w:cs="Times New Roman"/>
          <w:sz w:val="20"/>
          <w:szCs w:val="20"/>
        </w:rPr>
        <w:tab/>
      </w:r>
      <w:r w:rsidRPr="00540A73">
        <w:rPr>
          <w:rFonts w:ascii="Times New Roman" w:hAnsi="Times New Roman" w:cs="Times New Roman"/>
          <w:sz w:val="20"/>
          <w:szCs w:val="20"/>
        </w:rPr>
        <w:t xml:space="preserve"> </w:t>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r>
      <w:r>
        <w:rPr>
          <w:rFonts w:ascii="Times New Roman" w:hAnsi="Times New Roman" w:cs="Times New Roman"/>
          <w:sz w:val="20"/>
          <w:szCs w:val="20"/>
        </w:rPr>
        <w:tab/>
        <w:t>5</w:t>
      </w:r>
      <w:r w:rsidRPr="00540A73">
        <w:rPr>
          <w:rFonts w:ascii="Times New Roman" w:hAnsi="Times New Roman" w:cs="Times New Roman"/>
          <w:sz w:val="20"/>
          <w:szCs w:val="20"/>
        </w:rPr>
        <w:t xml:space="preserve"> </w:t>
      </w:r>
      <w:r>
        <w:rPr>
          <w:rFonts w:ascii="Times New Roman" w:hAnsi="Times New Roman" w:cs="Times New Roman"/>
          <w:sz w:val="20"/>
          <w:szCs w:val="20"/>
        </w:rPr>
        <w:t>August</w:t>
      </w:r>
      <w:r w:rsidRPr="00540A73">
        <w:rPr>
          <w:rFonts w:ascii="Times New Roman" w:hAnsi="Times New Roman" w:cs="Times New Roman"/>
          <w:sz w:val="20"/>
          <w:szCs w:val="20"/>
        </w:rPr>
        <w:t xml:space="preserve"> 2026</w:t>
      </w:r>
    </w:p>
    <w:p w14:paraId="46C696D6" w14:textId="77777777" w:rsidR="00520055" w:rsidRPr="008C1453" w:rsidRDefault="00520055" w:rsidP="00520055">
      <w:pPr>
        <w:ind w:firstLine="720"/>
        <w:rPr>
          <w:b/>
          <w:bCs/>
          <w:sz w:val="18"/>
          <w:szCs w:val="18"/>
        </w:rPr>
      </w:pPr>
      <w:proofErr w:type="spellStart"/>
      <w:r w:rsidRPr="008C1453">
        <w:rPr>
          <w:rFonts w:ascii="Times New Roman" w:hAnsi="Times New Roman" w:cs="Times New Roman"/>
          <w:b/>
          <w:bCs/>
          <w:sz w:val="18"/>
          <w:szCs w:val="18"/>
        </w:rPr>
        <w:t>Ballydowd</w:t>
      </w:r>
      <w:proofErr w:type="spellEnd"/>
      <w:r w:rsidRPr="008C1453">
        <w:rPr>
          <w:rFonts w:ascii="Times New Roman" w:hAnsi="Times New Roman" w:cs="Times New Roman"/>
          <w:b/>
          <w:bCs/>
          <w:sz w:val="18"/>
          <w:szCs w:val="18"/>
        </w:rPr>
        <w:t xml:space="preserve"> Residents Association, Lucan, County Dublin.</w:t>
      </w:r>
    </w:p>
    <w:p w14:paraId="75989454" w14:textId="77777777" w:rsidR="00520055" w:rsidRDefault="00520055"/>
    <w:sectPr w:rsidR="0052005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20623F6" w14:textId="77777777" w:rsidR="002F30C3" w:rsidRDefault="002F30C3" w:rsidP="00D74F69">
      <w:pPr>
        <w:spacing w:after="0" w:line="240" w:lineRule="auto"/>
      </w:pPr>
      <w:r>
        <w:separator/>
      </w:r>
    </w:p>
  </w:endnote>
  <w:endnote w:type="continuationSeparator" w:id="0">
    <w:p w14:paraId="7D0A29FA" w14:textId="77777777" w:rsidR="002F30C3" w:rsidRDefault="002F30C3" w:rsidP="00D74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6291B9" w14:textId="77777777" w:rsidR="002F30C3" w:rsidRDefault="002F30C3" w:rsidP="00D74F69">
      <w:pPr>
        <w:spacing w:after="0" w:line="240" w:lineRule="auto"/>
      </w:pPr>
      <w:r>
        <w:separator/>
      </w:r>
    </w:p>
  </w:footnote>
  <w:footnote w:type="continuationSeparator" w:id="0">
    <w:p w14:paraId="4664EEA4" w14:textId="77777777" w:rsidR="002F30C3" w:rsidRDefault="002F30C3" w:rsidP="00D74F6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11540"/>
    <w:multiLevelType w:val="hybridMultilevel"/>
    <w:tmpl w:val="DDEAFDD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D244884"/>
    <w:multiLevelType w:val="hybridMultilevel"/>
    <w:tmpl w:val="810C49AA"/>
    <w:lvl w:ilvl="0" w:tplc="08090001">
      <w:start w:val="1"/>
      <w:numFmt w:val="bullet"/>
      <w:lvlText w:val=""/>
      <w:lvlJc w:val="left"/>
      <w:pPr>
        <w:ind w:left="1800" w:hanging="360"/>
      </w:pPr>
      <w:rPr>
        <w:rFonts w:ascii="Symbol" w:hAnsi="Symbol" w:hint="default"/>
      </w:rPr>
    </w:lvl>
    <w:lvl w:ilvl="1" w:tplc="08090003">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 w15:restartNumberingAfterBreak="0">
    <w:nsid w:val="18BD51EA"/>
    <w:multiLevelType w:val="hybridMultilevel"/>
    <w:tmpl w:val="86E43C68"/>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3" w15:restartNumberingAfterBreak="0">
    <w:nsid w:val="3D6221BC"/>
    <w:multiLevelType w:val="hybridMultilevel"/>
    <w:tmpl w:val="D3BED17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416B61A0"/>
    <w:multiLevelType w:val="hybridMultilevel"/>
    <w:tmpl w:val="021E9CB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24933022">
    <w:abstractNumId w:val="0"/>
  </w:num>
  <w:num w:numId="2" w16cid:durableId="1213813081">
    <w:abstractNumId w:val="2"/>
  </w:num>
  <w:num w:numId="3" w16cid:durableId="908809918">
    <w:abstractNumId w:val="1"/>
  </w:num>
  <w:num w:numId="4" w16cid:durableId="121385194">
    <w:abstractNumId w:val="4"/>
  </w:num>
  <w:num w:numId="5" w16cid:durableId="82300860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F6A"/>
    <w:rsid w:val="00155834"/>
    <w:rsid w:val="00194861"/>
    <w:rsid w:val="001B4F6A"/>
    <w:rsid w:val="001D5687"/>
    <w:rsid w:val="002F30C3"/>
    <w:rsid w:val="0033735F"/>
    <w:rsid w:val="003C04E3"/>
    <w:rsid w:val="00520055"/>
    <w:rsid w:val="006521C2"/>
    <w:rsid w:val="009920E1"/>
    <w:rsid w:val="00B266DD"/>
    <w:rsid w:val="00D67184"/>
    <w:rsid w:val="00D74F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12741D"/>
  <w15:chartTrackingRefBased/>
  <w15:docId w15:val="{5B89CD21-D827-4E09-8E4F-A0763F05E9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B4F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B4F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B4F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B4F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B4F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B4F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B4F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B4F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B4F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4F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B4F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B4F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B4F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B4F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B4F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B4F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B4F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B4F6A"/>
    <w:rPr>
      <w:rFonts w:eastAsiaTheme="majorEastAsia" w:cstheme="majorBidi"/>
      <w:color w:val="272727" w:themeColor="text1" w:themeTint="D8"/>
    </w:rPr>
  </w:style>
  <w:style w:type="paragraph" w:styleId="Title">
    <w:name w:val="Title"/>
    <w:basedOn w:val="Normal"/>
    <w:next w:val="Normal"/>
    <w:link w:val="TitleChar"/>
    <w:uiPriority w:val="10"/>
    <w:qFormat/>
    <w:rsid w:val="001B4F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B4F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B4F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B4F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B4F6A"/>
    <w:pPr>
      <w:spacing w:before="160"/>
      <w:jc w:val="center"/>
    </w:pPr>
    <w:rPr>
      <w:i/>
      <w:iCs/>
      <w:color w:val="404040" w:themeColor="text1" w:themeTint="BF"/>
    </w:rPr>
  </w:style>
  <w:style w:type="character" w:customStyle="1" w:styleId="QuoteChar">
    <w:name w:val="Quote Char"/>
    <w:basedOn w:val="DefaultParagraphFont"/>
    <w:link w:val="Quote"/>
    <w:uiPriority w:val="29"/>
    <w:rsid w:val="001B4F6A"/>
    <w:rPr>
      <w:i/>
      <w:iCs/>
      <w:color w:val="404040" w:themeColor="text1" w:themeTint="BF"/>
    </w:rPr>
  </w:style>
  <w:style w:type="paragraph" w:styleId="ListParagraph">
    <w:name w:val="List Paragraph"/>
    <w:basedOn w:val="Normal"/>
    <w:uiPriority w:val="34"/>
    <w:qFormat/>
    <w:rsid w:val="001B4F6A"/>
    <w:pPr>
      <w:ind w:left="720"/>
      <w:contextualSpacing/>
    </w:pPr>
  </w:style>
  <w:style w:type="character" w:styleId="IntenseEmphasis">
    <w:name w:val="Intense Emphasis"/>
    <w:basedOn w:val="DefaultParagraphFont"/>
    <w:uiPriority w:val="21"/>
    <w:qFormat/>
    <w:rsid w:val="001B4F6A"/>
    <w:rPr>
      <w:i/>
      <w:iCs/>
      <w:color w:val="0F4761" w:themeColor="accent1" w:themeShade="BF"/>
    </w:rPr>
  </w:style>
  <w:style w:type="paragraph" w:styleId="IntenseQuote">
    <w:name w:val="Intense Quote"/>
    <w:basedOn w:val="Normal"/>
    <w:next w:val="Normal"/>
    <w:link w:val="IntenseQuoteChar"/>
    <w:uiPriority w:val="30"/>
    <w:qFormat/>
    <w:rsid w:val="001B4F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B4F6A"/>
    <w:rPr>
      <w:i/>
      <w:iCs/>
      <w:color w:val="0F4761" w:themeColor="accent1" w:themeShade="BF"/>
    </w:rPr>
  </w:style>
  <w:style w:type="character" w:styleId="IntenseReference">
    <w:name w:val="Intense Reference"/>
    <w:basedOn w:val="DefaultParagraphFont"/>
    <w:uiPriority w:val="32"/>
    <w:qFormat/>
    <w:rsid w:val="001B4F6A"/>
    <w:rPr>
      <w:b/>
      <w:bCs/>
      <w:smallCaps/>
      <w:color w:val="0F4761" w:themeColor="accent1" w:themeShade="BF"/>
      <w:spacing w:val="5"/>
    </w:rPr>
  </w:style>
  <w:style w:type="character" w:styleId="Hyperlink">
    <w:name w:val="Hyperlink"/>
    <w:basedOn w:val="DefaultParagraphFont"/>
    <w:uiPriority w:val="99"/>
    <w:unhideWhenUsed/>
    <w:rsid w:val="00D74F69"/>
    <w:rPr>
      <w:color w:val="467886" w:themeColor="hyperlink"/>
      <w:u w:val="single"/>
    </w:rPr>
  </w:style>
  <w:style w:type="paragraph" w:styleId="EndnoteText">
    <w:name w:val="endnote text"/>
    <w:basedOn w:val="Normal"/>
    <w:link w:val="EndnoteTextChar"/>
    <w:uiPriority w:val="99"/>
    <w:semiHidden/>
    <w:unhideWhenUsed/>
    <w:rsid w:val="00D74F69"/>
    <w:pPr>
      <w:spacing w:after="0" w:line="240" w:lineRule="auto"/>
    </w:pPr>
    <w:rPr>
      <w:sz w:val="20"/>
      <w:szCs w:val="20"/>
    </w:rPr>
  </w:style>
  <w:style w:type="character" w:customStyle="1" w:styleId="EndnoteTextChar">
    <w:name w:val="Endnote Text Char"/>
    <w:basedOn w:val="DefaultParagraphFont"/>
    <w:link w:val="EndnoteText"/>
    <w:uiPriority w:val="99"/>
    <w:semiHidden/>
    <w:rsid w:val="00D74F69"/>
    <w:rPr>
      <w:sz w:val="20"/>
      <w:szCs w:val="20"/>
    </w:rPr>
  </w:style>
  <w:style w:type="character" w:styleId="EndnoteReference">
    <w:name w:val="endnote reference"/>
    <w:basedOn w:val="DefaultParagraphFont"/>
    <w:uiPriority w:val="99"/>
    <w:semiHidden/>
    <w:unhideWhenUsed/>
    <w:rsid w:val="00D74F69"/>
    <w:rPr>
      <w:vertAlign w:val="superscript"/>
    </w:rPr>
  </w:style>
  <w:style w:type="character" w:styleId="UnresolvedMention">
    <w:name w:val="Unresolved Mention"/>
    <w:basedOn w:val="DefaultParagraphFont"/>
    <w:uiPriority w:val="99"/>
    <w:semiHidden/>
    <w:unhideWhenUsed/>
    <w:rsid w:val="00D74F6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sult.sdublincoco.ie/en/consultation/proposed-material-alterations-proposed-variation-no-2-south-dublin-county-development-plan-2022-2028/chapter/ma-st-edmundsbury" TargetMode="External"/><Relationship Id="rId3" Type="http://schemas.openxmlformats.org/officeDocument/2006/relationships/settings" Target="settings.xml"/><Relationship Id="rId7" Type="http://schemas.openxmlformats.org/officeDocument/2006/relationships/hyperlink" Target="https://consult.sdublincoco.ie/en/submission/sd-c431-344/observation/remove-st-edmundsbury-residential-rezoning-proposal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rte.ie/archives/2018/0218/941184-liffey-valley-plans/" TargetMode="External"/><Relationship Id="rId4" Type="http://schemas.openxmlformats.org/officeDocument/2006/relationships/webSettings" Target="webSettings.xml"/><Relationship Id="rId9" Type="http://schemas.openxmlformats.org/officeDocument/2006/relationships/hyperlink" Target="https://consult.sdublincoco.ie/en/themes/ma6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52</TotalTime>
  <Pages>3</Pages>
  <Words>1191</Words>
  <Characters>6794</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Kirwan</dc:creator>
  <cp:keywords/>
  <dc:description/>
  <cp:lastModifiedBy>Peter Kirwan</cp:lastModifiedBy>
  <cp:revision>2</cp:revision>
  <dcterms:created xsi:type="dcterms:W3CDTF">2026-08-05T20:27:00Z</dcterms:created>
  <dcterms:modified xsi:type="dcterms:W3CDTF">2026-08-05T21:42:00Z</dcterms:modified>
</cp:coreProperties>
</file>